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76F73" w14:textId="77777777" w:rsidR="00555FF9" w:rsidRPr="00053AAD" w:rsidRDefault="00BD5EDC" w:rsidP="00EB424A">
      <w:pPr>
        <w:ind w:right="486"/>
        <w:jc w:val="center"/>
        <w:rPr>
          <w:sz w:val="22"/>
          <w:szCs w:val="22"/>
        </w:rPr>
      </w:pPr>
      <w:bookmarkStart w:id="0" w:name="_GoBack"/>
      <w:bookmarkEnd w:id="0"/>
      <w:r>
        <w:rPr>
          <w:noProof/>
          <w:sz w:val="22"/>
          <w:szCs w:val="22"/>
        </w:rPr>
        <w:drawing>
          <wp:inline distT="0" distB="0" distL="0" distR="0" wp14:anchorId="036DC254" wp14:editId="24C4BFE0">
            <wp:extent cx="1981200" cy="375920"/>
            <wp:effectExtent l="0" t="0" r="0" b="5080"/>
            <wp:docPr id="1" name="Picture 1" descr="Joi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int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375920"/>
                    </a:xfrm>
                    <a:prstGeom prst="rect">
                      <a:avLst/>
                    </a:prstGeom>
                    <a:noFill/>
                    <a:ln>
                      <a:noFill/>
                    </a:ln>
                  </pic:spPr>
                </pic:pic>
              </a:graphicData>
            </a:graphic>
          </wp:inline>
        </w:drawing>
      </w:r>
    </w:p>
    <w:p w14:paraId="4DFB6791" w14:textId="77777777" w:rsidR="00EB424A" w:rsidRPr="00053AAD" w:rsidRDefault="00EB424A" w:rsidP="00EB424A">
      <w:pPr>
        <w:ind w:right="486"/>
        <w:jc w:val="center"/>
        <w:rPr>
          <w:b/>
          <w:sz w:val="22"/>
          <w:szCs w:val="22"/>
        </w:rPr>
      </w:pPr>
    </w:p>
    <w:p w14:paraId="40C108E2" w14:textId="77777777" w:rsidR="00EB424A" w:rsidRPr="00053AAD" w:rsidRDefault="00EB424A" w:rsidP="00EB424A">
      <w:pPr>
        <w:ind w:right="486"/>
        <w:jc w:val="center"/>
        <w:rPr>
          <w:b/>
          <w:sz w:val="22"/>
          <w:szCs w:val="22"/>
        </w:rPr>
      </w:pPr>
      <w:r w:rsidRPr="00053AAD">
        <w:rPr>
          <w:b/>
          <w:sz w:val="22"/>
          <w:szCs w:val="22"/>
        </w:rPr>
        <w:t>COURSE SYLLABUS</w:t>
      </w:r>
    </w:p>
    <w:p w14:paraId="214FABA2" w14:textId="468A47E0" w:rsidR="008F40F6" w:rsidRDefault="008F40F6" w:rsidP="00EB424A">
      <w:pPr>
        <w:ind w:right="486"/>
        <w:jc w:val="center"/>
        <w:rPr>
          <w:b/>
          <w:sz w:val="36"/>
          <w:szCs w:val="36"/>
        </w:rPr>
      </w:pPr>
      <w:r>
        <w:rPr>
          <w:b/>
          <w:sz w:val="36"/>
          <w:szCs w:val="36"/>
        </w:rPr>
        <w:t xml:space="preserve">ART 30104 – JUNIOR DESIGN STUDIO 1 </w:t>
      </w:r>
    </w:p>
    <w:p w14:paraId="487E8C76" w14:textId="2488CF36" w:rsidR="00EB424A" w:rsidRPr="008F40F6" w:rsidRDefault="008F40F6" w:rsidP="00EB424A">
      <w:pPr>
        <w:ind w:right="486"/>
        <w:jc w:val="center"/>
        <w:rPr>
          <w:b/>
          <w:sz w:val="36"/>
          <w:szCs w:val="36"/>
        </w:rPr>
      </w:pPr>
      <w:r>
        <w:rPr>
          <w:b/>
          <w:sz w:val="36"/>
          <w:szCs w:val="36"/>
        </w:rPr>
        <w:t>ART 40104 – SENIOR DESIGN STUDIO 1</w:t>
      </w:r>
    </w:p>
    <w:p w14:paraId="50E99C4E" w14:textId="77777777" w:rsidR="008F40F6" w:rsidRDefault="008F40F6" w:rsidP="008F40F6">
      <w:pPr>
        <w:pStyle w:val="Heading1"/>
        <w:ind w:right="486"/>
        <w:rPr>
          <w:b w:val="0"/>
          <w:sz w:val="22"/>
          <w:szCs w:val="22"/>
        </w:rPr>
      </w:pPr>
    </w:p>
    <w:p w14:paraId="2D1E349A" w14:textId="77777777" w:rsidR="008F40F6" w:rsidRDefault="008F40F6" w:rsidP="008F40F6">
      <w:pPr>
        <w:ind w:right="486"/>
        <w:rPr>
          <w:sz w:val="22"/>
          <w:szCs w:val="22"/>
        </w:rPr>
      </w:pPr>
      <w:r w:rsidRPr="00053AAD">
        <w:rPr>
          <w:b/>
          <w:sz w:val="22"/>
          <w:szCs w:val="22"/>
        </w:rPr>
        <w:t>Fall 2</w:t>
      </w:r>
      <w:r>
        <w:rPr>
          <w:b/>
          <w:sz w:val="22"/>
          <w:szCs w:val="22"/>
        </w:rPr>
        <w:t xml:space="preserve">015 </w:t>
      </w:r>
      <w:r w:rsidRPr="00053AAD">
        <w:rPr>
          <w:sz w:val="22"/>
          <w:szCs w:val="22"/>
        </w:rPr>
        <w:t xml:space="preserve">August </w:t>
      </w:r>
      <w:r>
        <w:rPr>
          <w:sz w:val="22"/>
          <w:szCs w:val="22"/>
        </w:rPr>
        <w:t>24-December 11, 2015</w:t>
      </w:r>
    </w:p>
    <w:p w14:paraId="47A08286" w14:textId="6640ABA9" w:rsidR="00EB424A" w:rsidRPr="00053AAD" w:rsidRDefault="00EB424A" w:rsidP="00A03E33">
      <w:pPr>
        <w:ind w:right="486"/>
        <w:rPr>
          <w:sz w:val="22"/>
          <w:szCs w:val="22"/>
        </w:rPr>
      </w:pPr>
      <w:r w:rsidRPr="00053AAD">
        <w:rPr>
          <w:sz w:val="22"/>
          <w:szCs w:val="22"/>
        </w:rPr>
        <w:t xml:space="preserve">Lecture:   </w:t>
      </w:r>
      <w:r w:rsidR="00B16A5B" w:rsidRPr="00B16A5B">
        <w:rPr>
          <w:b/>
          <w:sz w:val="22"/>
          <w:szCs w:val="22"/>
        </w:rPr>
        <w:t>T R</w:t>
      </w:r>
      <w:r w:rsidR="00A03E33">
        <w:rPr>
          <w:sz w:val="22"/>
          <w:szCs w:val="22"/>
        </w:rPr>
        <w:t xml:space="preserve"> </w:t>
      </w:r>
      <w:r w:rsidR="00A43B91">
        <w:rPr>
          <w:sz w:val="22"/>
          <w:szCs w:val="22"/>
        </w:rPr>
        <w:t>11:30-2:25</w:t>
      </w:r>
      <w:r w:rsidR="00A03E33">
        <w:rPr>
          <w:sz w:val="22"/>
          <w:szCs w:val="22"/>
        </w:rPr>
        <w:t xml:space="preserve"> | Lab: </w:t>
      </w:r>
      <w:r w:rsidRPr="00053AAD">
        <w:rPr>
          <w:sz w:val="22"/>
          <w:szCs w:val="22"/>
        </w:rPr>
        <w:t>Integrated</w:t>
      </w:r>
      <w:r w:rsidR="00A03E33">
        <w:rPr>
          <w:sz w:val="22"/>
          <w:szCs w:val="22"/>
        </w:rPr>
        <w:t xml:space="preserve"> |</w:t>
      </w:r>
      <w:r w:rsidR="00A03E33" w:rsidRPr="00A03E33">
        <w:rPr>
          <w:b/>
          <w:i/>
          <w:sz w:val="22"/>
          <w:szCs w:val="22"/>
        </w:rPr>
        <w:t xml:space="preserve"> </w:t>
      </w:r>
      <w:proofErr w:type="gramStart"/>
      <w:r w:rsidR="00A03E33" w:rsidRPr="00A03E33">
        <w:rPr>
          <w:b/>
          <w:i/>
          <w:sz w:val="22"/>
          <w:szCs w:val="22"/>
        </w:rPr>
        <w:t>Some</w:t>
      </w:r>
      <w:proofErr w:type="gramEnd"/>
      <w:r w:rsidR="00A03E33" w:rsidRPr="00A03E33">
        <w:rPr>
          <w:b/>
          <w:i/>
          <w:sz w:val="22"/>
          <w:szCs w:val="22"/>
        </w:rPr>
        <w:t xml:space="preserve"> class meeting days may be replaced by internet assignments.</w:t>
      </w:r>
    </w:p>
    <w:p w14:paraId="73BC2E96" w14:textId="77777777" w:rsidR="00EB424A" w:rsidRPr="00053AAD" w:rsidRDefault="00EB424A" w:rsidP="00EB424A">
      <w:pPr>
        <w:ind w:right="486"/>
        <w:jc w:val="center"/>
        <w:rPr>
          <w:sz w:val="22"/>
          <w:szCs w:val="22"/>
        </w:rPr>
      </w:pPr>
    </w:p>
    <w:p w14:paraId="0C3CC2F4" w14:textId="63F45ED5" w:rsidR="003933CF" w:rsidRDefault="003933CF" w:rsidP="00A03E33">
      <w:pPr>
        <w:ind w:right="486"/>
        <w:rPr>
          <w:b/>
          <w:sz w:val="22"/>
          <w:szCs w:val="22"/>
        </w:rPr>
      </w:pPr>
      <w:r>
        <w:rPr>
          <w:b/>
          <w:sz w:val="22"/>
          <w:szCs w:val="22"/>
        </w:rPr>
        <w:t>Junior Design I</w:t>
      </w:r>
      <w:r w:rsidR="00A03E33">
        <w:rPr>
          <w:b/>
          <w:sz w:val="22"/>
          <w:szCs w:val="22"/>
        </w:rPr>
        <w:t xml:space="preserve"> | </w:t>
      </w:r>
      <w:r w:rsidR="005F1B5A">
        <w:rPr>
          <w:b/>
          <w:sz w:val="22"/>
          <w:szCs w:val="22"/>
        </w:rPr>
        <w:t xml:space="preserve">ART </w:t>
      </w:r>
      <w:r>
        <w:rPr>
          <w:b/>
          <w:sz w:val="22"/>
          <w:szCs w:val="22"/>
        </w:rPr>
        <w:t>3</w:t>
      </w:r>
      <w:r w:rsidR="005F1B5A">
        <w:rPr>
          <w:b/>
          <w:sz w:val="22"/>
          <w:szCs w:val="22"/>
        </w:rPr>
        <w:t>0</w:t>
      </w:r>
      <w:r w:rsidR="007A6D1B">
        <w:rPr>
          <w:b/>
          <w:sz w:val="22"/>
          <w:szCs w:val="22"/>
        </w:rPr>
        <w:t>1</w:t>
      </w:r>
      <w:r w:rsidR="005F1B5A">
        <w:rPr>
          <w:b/>
          <w:sz w:val="22"/>
          <w:szCs w:val="22"/>
        </w:rPr>
        <w:t>04</w:t>
      </w:r>
    </w:p>
    <w:p w14:paraId="00FD5693" w14:textId="29B76887" w:rsidR="003933CF" w:rsidRDefault="003933CF" w:rsidP="00A03E33">
      <w:pPr>
        <w:ind w:right="486"/>
        <w:rPr>
          <w:b/>
          <w:sz w:val="22"/>
          <w:szCs w:val="22"/>
        </w:rPr>
      </w:pPr>
      <w:r>
        <w:rPr>
          <w:b/>
          <w:sz w:val="22"/>
          <w:szCs w:val="22"/>
        </w:rPr>
        <w:t xml:space="preserve">Senior Design I | ART </w:t>
      </w:r>
      <w:r w:rsidR="007A6D1B">
        <w:rPr>
          <w:b/>
          <w:sz w:val="22"/>
          <w:szCs w:val="22"/>
        </w:rPr>
        <w:t>401</w:t>
      </w:r>
      <w:r>
        <w:rPr>
          <w:b/>
          <w:sz w:val="22"/>
          <w:szCs w:val="22"/>
        </w:rPr>
        <w:t>04</w:t>
      </w:r>
    </w:p>
    <w:p w14:paraId="15541D84" w14:textId="11EEF86F" w:rsidR="00EB424A" w:rsidRPr="00053AAD" w:rsidRDefault="00A43B91" w:rsidP="00A03E33">
      <w:pPr>
        <w:ind w:right="486"/>
        <w:rPr>
          <w:b/>
          <w:sz w:val="22"/>
          <w:szCs w:val="22"/>
        </w:rPr>
      </w:pPr>
      <w:r>
        <w:rPr>
          <w:b/>
          <w:sz w:val="22"/>
          <w:szCs w:val="22"/>
        </w:rPr>
        <w:t>Graphic Design Studio Concentratio</w:t>
      </w:r>
      <w:r w:rsidR="00246DBA">
        <w:rPr>
          <w:b/>
          <w:sz w:val="22"/>
          <w:szCs w:val="22"/>
        </w:rPr>
        <w:t>n</w:t>
      </w:r>
      <w:r w:rsidR="00A03E33">
        <w:rPr>
          <w:b/>
          <w:sz w:val="22"/>
          <w:szCs w:val="22"/>
        </w:rPr>
        <w:t xml:space="preserve"> | </w:t>
      </w:r>
      <w:r w:rsidR="00EB424A" w:rsidRPr="00053AAD">
        <w:rPr>
          <w:b/>
          <w:sz w:val="22"/>
          <w:szCs w:val="22"/>
        </w:rPr>
        <w:t>BFA Program</w:t>
      </w:r>
      <w:r w:rsidR="00A03E33">
        <w:rPr>
          <w:b/>
          <w:sz w:val="22"/>
          <w:szCs w:val="22"/>
        </w:rPr>
        <w:t xml:space="preserve"> |</w:t>
      </w:r>
      <w:r w:rsidR="00EB424A" w:rsidRPr="00053AAD">
        <w:rPr>
          <w:b/>
          <w:sz w:val="22"/>
          <w:szCs w:val="22"/>
        </w:rPr>
        <w:t>Art Department, School of Fine Arts</w:t>
      </w:r>
    </w:p>
    <w:p w14:paraId="56FD0F84" w14:textId="77777777" w:rsidR="00EB424A" w:rsidRPr="00053AAD" w:rsidRDefault="00EB424A" w:rsidP="00EB424A">
      <w:pPr>
        <w:ind w:right="486"/>
        <w:rPr>
          <w:b/>
          <w:sz w:val="22"/>
          <w:szCs w:val="22"/>
        </w:rPr>
      </w:pPr>
    </w:p>
    <w:p w14:paraId="45492E7E" w14:textId="77777777" w:rsidR="00A605F9" w:rsidRPr="00A03E33" w:rsidRDefault="00A03E33" w:rsidP="00A03E33">
      <w:pPr>
        <w:pStyle w:val="Heading1"/>
        <w:ind w:right="486"/>
        <w:rPr>
          <w:b w:val="0"/>
          <w:sz w:val="22"/>
          <w:szCs w:val="24"/>
        </w:rPr>
      </w:pPr>
      <w:r>
        <w:rPr>
          <w:b w:val="0"/>
          <w:sz w:val="22"/>
          <w:szCs w:val="24"/>
        </w:rPr>
        <w:t xml:space="preserve">Professor: </w:t>
      </w:r>
      <w:r w:rsidR="00A605F9" w:rsidRPr="00186CAB">
        <w:rPr>
          <w:b w:val="0"/>
          <w:sz w:val="22"/>
          <w:szCs w:val="24"/>
        </w:rPr>
        <w:t>Benjy Davies, MFA</w:t>
      </w:r>
      <w:r>
        <w:rPr>
          <w:b w:val="0"/>
          <w:sz w:val="22"/>
          <w:szCs w:val="24"/>
        </w:rPr>
        <w:t xml:space="preserve"> </w:t>
      </w:r>
      <w:r>
        <w:rPr>
          <w:sz w:val="22"/>
          <w:szCs w:val="24"/>
        </w:rPr>
        <w:t>Phone:</w:t>
      </w:r>
      <w:r w:rsidR="00A605F9" w:rsidRPr="00186CAB">
        <w:rPr>
          <w:sz w:val="22"/>
          <w:szCs w:val="24"/>
        </w:rPr>
        <w:t xml:space="preserve"> 245-7372</w:t>
      </w:r>
      <w:r>
        <w:rPr>
          <w:sz w:val="22"/>
          <w:szCs w:val="24"/>
        </w:rPr>
        <w:t xml:space="preserve"> | </w:t>
      </w:r>
      <w:hyperlink r:id="rId7" w:history="1">
        <w:r w:rsidR="00A605F9" w:rsidRPr="00186CAB">
          <w:rPr>
            <w:rStyle w:val="Hyperlink"/>
            <w:color w:val="auto"/>
            <w:sz w:val="22"/>
            <w:szCs w:val="24"/>
          </w:rPr>
          <w:t>bdavies@rio.edu</w:t>
        </w:r>
      </w:hyperlink>
      <w:r>
        <w:rPr>
          <w:sz w:val="22"/>
          <w:szCs w:val="24"/>
        </w:rPr>
        <w:t xml:space="preserve"> | Office: </w:t>
      </w:r>
      <w:r w:rsidR="00A605F9" w:rsidRPr="00186CAB">
        <w:rPr>
          <w:sz w:val="22"/>
          <w:szCs w:val="24"/>
        </w:rPr>
        <w:t xml:space="preserve">Fine Arts, Room </w:t>
      </w:r>
      <w:r w:rsidR="00A605F9">
        <w:rPr>
          <w:sz w:val="22"/>
          <w:szCs w:val="24"/>
        </w:rPr>
        <w:t>126</w:t>
      </w:r>
    </w:p>
    <w:p w14:paraId="5A2C76C3" w14:textId="77777777" w:rsidR="007A684A" w:rsidRPr="00A03E33" w:rsidRDefault="007A684A" w:rsidP="007A684A">
      <w:pPr>
        <w:ind w:right="486"/>
        <w:rPr>
          <w:rFonts w:eastAsia="Cambria" w:cs="Verdana"/>
          <w:sz w:val="22"/>
          <w:szCs w:val="22"/>
        </w:rPr>
      </w:pPr>
      <w:r>
        <w:rPr>
          <w:sz w:val="22"/>
          <w:szCs w:val="24"/>
        </w:rPr>
        <w:t xml:space="preserve">Office Hours: </w:t>
      </w:r>
      <w:r w:rsidRPr="00A03E33">
        <w:rPr>
          <w:rFonts w:eastAsia="Cambria" w:cs="Verdana"/>
          <w:b/>
          <w:sz w:val="22"/>
          <w:szCs w:val="22"/>
        </w:rPr>
        <w:t>T</w:t>
      </w:r>
      <w:r>
        <w:rPr>
          <w:rFonts w:eastAsia="Cambria" w:cs="Verdana"/>
          <w:sz w:val="22"/>
          <w:szCs w:val="22"/>
        </w:rPr>
        <w:t xml:space="preserve">: 2:30-3:20 </w:t>
      </w:r>
      <w:r w:rsidRPr="00A03E33">
        <w:rPr>
          <w:rFonts w:eastAsia="Cambria" w:cs="Verdana"/>
          <w:b/>
          <w:sz w:val="22"/>
          <w:szCs w:val="22"/>
        </w:rPr>
        <w:t>W</w:t>
      </w:r>
      <w:r>
        <w:rPr>
          <w:rFonts w:eastAsia="Cambria" w:cs="Verdana"/>
          <w:sz w:val="22"/>
          <w:szCs w:val="22"/>
        </w:rPr>
        <w:t xml:space="preserve">: 11:30-2:30 </w:t>
      </w:r>
      <w:r w:rsidRPr="00A03E33">
        <w:rPr>
          <w:rFonts w:eastAsia="Cambria" w:cs="Verdana"/>
          <w:b/>
          <w:sz w:val="22"/>
          <w:szCs w:val="22"/>
        </w:rPr>
        <w:t>R</w:t>
      </w:r>
      <w:r>
        <w:rPr>
          <w:rFonts w:eastAsia="Cambria" w:cs="Verdana"/>
          <w:sz w:val="22"/>
          <w:szCs w:val="22"/>
        </w:rPr>
        <w:t>: 2:30-3:30</w:t>
      </w:r>
    </w:p>
    <w:p w14:paraId="6B5C9FC1" w14:textId="77777777" w:rsidR="00A605F9" w:rsidRDefault="00A605F9" w:rsidP="00A605F9">
      <w:pPr>
        <w:ind w:right="486"/>
        <w:rPr>
          <w:b/>
          <w:sz w:val="22"/>
          <w:szCs w:val="22"/>
        </w:rPr>
      </w:pPr>
    </w:p>
    <w:p w14:paraId="29949AD2" w14:textId="0F1C533B" w:rsidR="00D62F39" w:rsidRPr="00053AAD" w:rsidRDefault="00D62F39" w:rsidP="00A906A3">
      <w:pPr>
        <w:ind w:right="486"/>
        <w:rPr>
          <w:rFonts w:eastAsia="Cambria"/>
          <w:sz w:val="22"/>
          <w:szCs w:val="22"/>
        </w:rPr>
      </w:pPr>
      <w:r>
        <w:rPr>
          <w:b/>
          <w:sz w:val="22"/>
          <w:szCs w:val="22"/>
        </w:rPr>
        <w:t>THE BIG QUESTION</w:t>
      </w:r>
      <w:r w:rsidRPr="00053AAD">
        <w:rPr>
          <w:sz w:val="22"/>
          <w:szCs w:val="22"/>
        </w:rPr>
        <w:t xml:space="preserve">:  </w:t>
      </w:r>
      <w:r w:rsidR="00A906A3">
        <w:rPr>
          <w:rFonts w:eastAsia="Cambria"/>
          <w:sz w:val="22"/>
          <w:szCs w:val="22"/>
        </w:rPr>
        <w:t>How to prepare a portfolio of professional graphic design.</w:t>
      </w:r>
    </w:p>
    <w:p w14:paraId="45043238" w14:textId="77777777" w:rsidR="00D62F39" w:rsidRDefault="00D62F39" w:rsidP="00D62F39">
      <w:pPr>
        <w:ind w:right="486"/>
        <w:rPr>
          <w:b/>
          <w:sz w:val="22"/>
          <w:szCs w:val="22"/>
        </w:rPr>
      </w:pPr>
    </w:p>
    <w:p w14:paraId="3A1CCBCA" w14:textId="77777777" w:rsidR="00A906A3" w:rsidRPr="00397E75" w:rsidRDefault="00D62F39" w:rsidP="00A906A3">
      <w:pPr>
        <w:rPr>
          <w:rFonts w:ascii="Garamond" w:hAnsi="Garamond" w:cs="Arial"/>
        </w:rPr>
      </w:pPr>
      <w:r w:rsidRPr="00053AAD">
        <w:rPr>
          <w:b/>
          <w:sz w:val="22"/>
          <w:szCs w:val="22"/>
        </w:rPr>
        <w:t>COURSE DESCRIPTION</w:t>
      </w:r>
      <w:r w:rsidRPr="00053AAD">
        <w:rPr>
          <w:sz w:val="22"/>
          <w:szCs w:val="22"/>
        </w:rPr>
        <w:t xml:space="preserve">:  </w:t>
      </w:r>
      <w:r w:rsidR="00A906A3" w:rsidRPr="00397E75">
        <w:rPr>
          <w:rFonts w:ascii="Garamond" w:hAnsi="Garamond" w:cs="Arial"/>
        </w:rPr>
        <w:t xml:space="preserve">Students will work independently or in small groups to create original graphics in a classroom lab setting.  Regular critiques and discussions will help the student form their own design sensibilities.  Lectures and demonstrations will expand the student’s knowledge of design software, typography, printing and reproduction techniques.  </w:t>
      </w:r>
    </w:p>
    <w:p w14:paraId="4D077692" w14:textId="2E3ECBCA" w:rsidR="00D62F39" w:rsidRPr="00053AAD" w:rsidRDefault="00D62F39" w:rsidP="00D62F39">
      <w:pPr>
        <w:ind w:right="486"/>
        <w:rPr>
          <w:rFonts w:eastAsia="Cambria"/>
          <w:sz w:val="22"/>
          <w:szCs w:val="22"/>
        </w:rPr>
      </w:pPr>
    </w:p>
    <w:p w14:paraId="637D4DE4" w14:textId="77777777" w:rsidR="00EB424A" w:rsidRPr="00053AAD" w:rsidRDefault="00EB424A" w:rsidP="00EB424A">
      <w:pPr>
        <w:ind w:right="486"/>
        <w:rPr>
          <w:b/>
          <w:sz w:val="22"/>
          <w:szCs w:val="22"/>
        </w:rPr>
      </w:pPr>
    </w:p>
    <w:p w14:paraId="5922151E" w14:textId="386C5B87" w:rsidR="00EB424A" w:rsidRPr="00053AAD" w:rsidRDefault="00EB424A" w:rsidP="00EB424A">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ind w:right="486"/>
        <w:jc w:val="both"/>
        <w:rPr>
          <w:sz w:val="22"/>
          <w:szCs w:val="22"/>
        </w:rPr>
      </w:pPr>
      <w:r w:rsidRPr="00053AAD">
        <w:rPr>
          <w:b/>
          <w:sz w:val="22"/>
          <w:szCs w:val="22"/>
        </w:rPr>
        <w:t>PREREQUISITES</w:t>
      </w:r>
      <w:r w:rsidRPr="00053AAD">
        <w:rPr>
          <w:sz w:val="22"/>
          <w:szCs w:val="22"/>
        </w:rPr>
        <w:t xml:space="preserve">:  </w:t>
      </w:r>
      <w:r w:rsidR="00A906A3">
        <w:rPr>
          <w:sz w:val="22"/>
          <w:szCs w:val="22"/>
        </w:rPr>
        <w:t>ART 20104, 20204, 20304</w:t>
      </w:r>
    </w:p>
    <w:p w14:paraId="0B911251" w14:textId="77777777" w:rsidR="00EB424A" w:rsidRPr="00053AAD" w:rsidRDefault="00EB424A" w:rsidP="00EB424A">
      <w:pPr>
        <w:ind w:right="486"/>
        <w:rPr>
          <w:sz w:val="22"/>
          <w:szCs w:val="22"/>
        </w:rPr>
      </w:pPr>
      <w:r w:rsidRPr="00053AAD">
        <w:rPr>
          <w:b/>
          <w:sz w:val="22"/>
          <w:szCs w:val="22"/>
        </w:rPr>
        <w:t>CREDIT HOURS</w:t>
      </w:r>
      <w:r w:rsidRPr="00053AAD">
        <w:rPr>
          <w:sz w:val="22"/>
          <w:szCs w:val="22"/>
        </w:rPr>
        <w:t>:  4</w:t>
      </w:r>
    </w:p>
    <w:p w14:paraId="57786EE9" w14:textId="77777777" w:rsidR="00EB424A" w:rsidRPr="00053AAD" w:rsidRDefault="00EB424A" w:rsidP="00EB424A">
      <w:pPr>
        <w:ind w:right="486"/>
        <w:rPr>
          <w:sz w:val="22"/>
          <w:szCs w:val="22"/>
        </w:rPr>
      </w:pPr>
    </w:p>
    <w:p w14:paraId="4243D768" w14:textId="77777777" w:rsidR="00EB424A" w:rsidRPr="00053AAD" w:rsidRDefault="00EB424A" w:rsidP="00EB424A">
      <w:pPr>
        <w:ind w:right="486"/>
        <w:rPr>
          <w:sz w:val="22"/>
          <w:szCs w:val="22"/>
        </w:rPr>
      </w:pPr>
      <w:r w:rsidRPr="00053AAD">
        <w:rPr>
          <w:b/>
          <w:sz w:val="22"/>
          <w:szCs w:val="22"/>
        </w:rPr>
        <w:t>TEXTBOOK AND OTHER REQUIRED MATERIALS</w:t>
      </w:r>
      <w:r w:rsidRPr="00053AAD">
        <w:rPr>
          <w:sz w:val="22"/>
          <w:szCs w:val="22"/>
        </w:rPr>
        <w:t>: None</w:t>
      </w:r>
    </w:p>
    <w:p w14:paraId="3FAB86CD" w14:textId="77777777" w:rsidR="00EB424A" w:rsidRPr="00053AAD" w:rsidRDefault="00EB424A" w:rsidP="00EB424A">
      <w:pPr>
        <w:ind w:right="486"/>
        <w:rPr>
          <w:sz w:val="22"/>
          <w:szCs w:val="22"/>
        </w:rPr>
      </w:pPr>
    </w:p>
    <w:p w14:paraId="325F2E08" w14:textId="77777777" w:rsidR="00EB424A" w:rsidRPr="00053AAD" w:rsidRDefault="00EB424A" w:rsidP="00EB424A">
      <w:pPr>
        <w:rPr>
          <w:sz w:val="22"/>
          <w:szCs w:val="22"/>
        </w:rPr>
      </w:pPr>
      <w:r w:rsidRPr="00053AAD">
        <w:rPr>
          <w:b/>
          <w:sz w:val="22"/>
          <w:szCs w:val="22"/>
        </w:rPr>
        <w:t>PROGRAM OUTCOMES--</w:t>
      </w:r>
      <w:r w:rsidRPr="00053AAD">
        <w:rPr>
          <w:sz w:val="22"/>
          <w:szCs w:val="22"/>
        </w:rPr>
        <w:t>The following outcomes have been adopted for the degree program fo</w:t>
      </w:r>
      <w:r w:rsidR="004A44F6">
        <w:rPr>
          <w:sz w:val="22"/>
          <w:szCs w:val="22"/>
        </w:rPr>
        <w:t>r which this course is required. Underlined outcomes are addressed in this course.</w:t>
      </w:r>
    </w:p>
    <w:p w14:paraId="0875AE4B" w14:textId="77777777" w:rsidR="00EB424A" w:rsidRPr="00053AAD" w:rsidRDefault="00EB424A" w:rsidP="00EB424A">
      <w:pPr>
        <w:rPr>
          <w:sz w:val="22"/>
          <w:szCs w:val="22"/>
        </w:rPr>
      </w:pPr>
      <w:r w:rsidRPr="00053AAD">
        <w:rPr>
          <w:b/>
          <w:sz w:val="22"/>
          <w:szCs w:val="22"/>
        </w:rPr>
        <w:tab/>
      </w:r>
    </w:p>
    <w:p w14:paraId="25AC2E5E" w14:textId="77777777" w:rsidR="003B0614" w:rsidRPr="00DE1507" w:rsidRDefault="003B0614" w:rsidP="003B0614">
      <w:pPr>
        <w:spacing w:after="80"/>
        <w:ind w:left="-1440" w:firstLine="1440"/>
        <w:rPr>
          <w:sz w:val="22"/>
          <w:szCs w:val="22"/>
        </w:rPr>
      </w:pPr>
      <w:r w:rsidRPr="00DE1507">
        <w:rPr>
          <w:sz w:val="22"/>
          <w:szCs w:val="22"/>
        </w:rPr>
        <w:t>Upon completion of the program, students will be able to:</w:t>
      </w:r>
    </w:p>
    <w:p w14:paraId="597B8BB0" w14:textId="77777777" w:rsidR="003B0614" w:rsidRPr="00E3189C" w:rsidRDefault="003B0614" w:rsidP="003B0614">
      <w:pPr>
        <w:widowControl w:val="0"/>
        <w:numPr>
          <w:ilvl w:val="0"/>
          <w:numId w:val="23"/>
        </w:numPr>
        <w:tabs>
          <w:tab w:val="left" w:pos="220"/>
          <w:tab w:val="left" w:pos="720"/>
        </w:tabs>
        <w:autoSpaceDE w:val="0"/>
        <w:autoSpaceDN w:val="0"/>
        <w:adjustRightInd w:val="0"/>
        <w:spacing w:after="100"/>
        <w:rPr>
          <w:rFonts w:eastAsia="Cambria"/>
          <w:sz w:val="22"/>
          <w:szCs w:val="22"/>
        </w:rPr>
      </w:pPr>
      <w:r w:rsidRPr="00E3189C">
        <w:rPr>
          <w:rFonts w:eastAsia="Cambria"/>
          <w:sz w:val="22"/>
          <w:szCs w:val="22"/>
        </w:rPr>
        <w:t>Plan and install a professional exhibition of his or her work.</w:t>
      </w:r>
    </w:p>
    <w:p w14:paraId="73AAB9F9" w14:textId="77777777" w:rsidR="003B0614" w:rsidRPr="004A44F6" w:rsidRDefault="003B0614" w:rsidP="003B0614">
      <w:pPr>
        <w:widowControl w:val="0"/>
        <w:numPr>
          <w:ilvl w:val="0"/>
          <w:numId w:val="23"/>
        </w:numPr>
        <w:tabs>
          <w:tab w:val="left" w:pos="220"/>
          <w:tab w:val="left" w:pos="720"/>
        </w:tabs>
        <w:autoSpaceDE w:val="0"/>
        <w:autoSpaceDN w:val="0"/>
        <w:adjustRightInd w:val="0"/>
        <w:spacing w:after="100"/>
        <w:rPr>
          <w:rFonts w:eastAsia="Cambria"/>
          <w:sz w:val="22"/>
          <w:szCs w:val="22"/>
          <w:u w:val="single"/>
        </w:rPr>
      </w:pPr>
      <w:r w:rsidRPr="004A44F6">
        <w:rPr>
          <w:rFonts w:eastAsia="Cambria"/>
          <w:sz w:val="22"/>
          <w:szCs w:val="22"/>
          <w:u w:val="single"/>
        </w:rPr>
        <w:t>Demonstrate formal and technical proficiency in his or her area of study.</w:t>
      </w:r>
    </w:p>
    <w:p w14:paraId="77AD79E4" w14:textId="77777777" w:rsidR="003B0614" w:rsidRPr="004A44F6" w:rsidRDefault="003B0614" w:rsidP="003B0614">
      <w:pPr>
        <w:widowControl w:val="0"/>
        <w:numPr>
          <w:ilvl w:val="0"/>
          <w:numId w:val="23"/>
        </w:numPr>
        <w:tabs>
          <w:tab w:val="left" w:pos="220"/>
          <w:tab w:val="left" w:pos="720"/>
        </w:tabs>
        <w:autoSpaceDE w:val="0"/>
        <w:autoSpaceDN w:val="0"/>
        <w:adjustRightInd w:val="0"/>
        <w:spacing w:after="100"/>
        <w:rPr>
          <w:rFonts w:eastAsia="Cambria"/>
          <w:sz w:val="22"/>
          <w:szCs w:val="22"/>
          <w:u w:val="single"/>
        </w:rPr>
      </w:pPr>
      <w:r w:rsidRPr="004A44F6">
        <w:rPr>
          <w:rFonts w:eastAsia="Cambria"/>
          <w:sz w:val="22"/>
          <w:szCs w:val="22"/>
          <w:u w:val="single"/>
        </w:rPr>
        <w:t>Document his or her work and experiences professionally, and engage in professional practice.</w:t>
      </w:r>
    </w:p>
    <w:p w14:paraId="552A2A85" w14:textId="77777777" w:rsidR="003B0614" w:rsidRPr="004A44F6" w:rsidRDefault="003B0614" w:rsidP="003B0614">
      <w:pPr>
        <w:widowControl w:val="0"/>
        <w:numPr>
          <w:ilvl w:val="0"/>
          <w:numId w:val="23"/>
        </w:numPr>
        <w:tabs>
          <w:tab w:val="left" w:pos="220"/>
          <w:tab w:val="left" w:pos="720"/>
        </w:tabs>
        <w:autoSpaceDE w:val="0"/>
        <w:autoSpaceDN w:val="0"/>
        <w:adjustRightInd w:val="0"/>
        <w:spacing w:after="100"/>
        <w:rPr>
          <w:rFonts w:eastAsia="Cambria"/>
          <w:sz w:val="22"/>
          <w:szCs w:val="22"/>
          <w:u w:val="single"/>
        </w:rPr>
      </w:pPr>
      <w:r w:rsidRPr="004A44F6">
        <w:rPr>
          <w:rFonts w:eastAsia="Cambria"/>
          <w:sz w:val="22"/>
          <w:szCs w:val="22"/>
          <w:u w:val="single"/>
        </w:rPr>
        <w:t>Explain the historical, cultural and conceptual aspects of his or her work.</w:t>
      </w:r>
    </w:p>
    <w:p w14:paraId="4DAE128C" w14:textId="77777777" w:rsidR="003B0614" w:rsidRPr="00A906A3" w:rsidRDefault="003B0614" w:rsidP="003B0614">
      <w:pPr>
        <w:numPr>
          <w:ilvl w:val="0"/>
          <w:numId w:val="23"/>
        </w:numPr>
        <w:rPr>
          <w:sz w:val="22"/>
          <w:szCs w:val="22"/>
          <w:u w:val="single"/>
        </w:rPr>
      </w:pPr>
      <w:r w:rsidRPr="00A906A3">
        <w:rPr>
          <w:rFonts w:eastAsia="Cambria"/>
          <w:sz w:val="22"/>
          <w:szCs w:val="22"/>
          <w:u w:val="single"/>
        </w:rPr>
        <w:t>Conduct independent research in the arts.</w:t>
      </w:r>
    </w:p>
    <w:p w14:paraId="2A0A63B8" w14:textId="77777777" w:rsidR="00EB424A" w:rsidRPr="00053AAD" w:rsidRDefault="00EB424A" w:rsidP="00EB424A">
      <w:pPr>
        <w:rPr>
          <w:sz w:val="22"/>
          <w:szCs w:val="22"/>
        </w:rPr>
      </w:pPr>
    </w:p>
    <w:p w14:paraId="6BB67B1F" w14:textId="77777777" w:rsidR="007A6D1B" w:rsidRPr="00DE1507" w:rsidRDefault="007A6D1B" w:rsidP="007A6D1B">
      <w:pPr>
        <w:jc w:val="both"/>
        <w:rPr>
          <w:sz w:val="22"/>
          <w:szCs w:val="22"/>
        </w:rPr>
      </w:pPr>
      <w:r w:rsidRPr="00DE1507">
        <w:rPr>
          <w:b/>
          <w:sz w:val="22"/>
          <w:szCs w:val="22"/>
        </w:rPr>
        <w:t xml:space="preserve">COURSE OUTCOMES:  </w:t>
      </w:r>
      <w:r w:rsidRPr="00DE1507">
        <w:rPr>
          <w:sz w:val="22"/>
          <w:szCs w:val="22"/>
        </w:rPr>
        <w:t xml:space="preserve">The following outcomes have been adopted for this course.  </w:t>
      </w:r>
      <w:r w:rsidRPr="00DE1507">
        <w:rPr>
          <w:i/>
          <w:sz w:val="22"/>
          <w:szCs w:val="22"/>
        </w:rPr>
        <w:t>All</w:t>
      </w:r>
      <w:r w:rsidRPr="00DE1507">
        <w:rPr>
          <w:sz w:val="22"/>
          <w:szCs w:val="22"/>
        </w:rPr>
        <w:t xml:space="preserve"> </w:t>
      </w:r>
      <w:r w:rsidRPr="00DE1507">
        <w:rPr>
          <w:i/>
          <w:sz w:val="22"/>
          <w:szCs w:val="22"/>
        </w:rPr>
        <w:t>outcomes</w:t>
      </w:r>
      <w:r w:rsidRPr="00DE1507">
        <w:rPr>
          <w:sz w:val="22"/>
          <w:szCs w:val="22"/>
        </w:rPr>
        <w:t xml:space="preserve"> listed below have direct relevance to course material.  Upon completion of this course students are expected to demonstrate competence in these areas:</w:t>
      </w:r>
    </w:p>
    <w:p w14:paraId="529E427B" w14:textId="77777777" w:rsidR="007A6D1B" w:rsidRPr="00DE1507" w:rsidRDefault="007A6D1B" w:rsidP="007A6D1B">
      <w:pPr>
        <w:numPr>
          <w:ilvl w:val="0"/>
          <w:numId w:val="21"/>
        </w:numPr>
        <w:jc w:val="both"/>
        <w:rPr>
          <w:sz w:val="22"/>
          <w:szCs w:val="22"/>
        </w:rPr>
      </w:pPr>
      <w:r w:rsidRPr="00DE1507">
        <w:rPr>
          <w:sz w:val="22"/>
          <w:szCs w:val="22"/>
        </w:rPr>
        <w:t>Explain basic properties of vector imaging, including typographic terms, Bezier curves and operations, grouping, selecting of objects, layout and print terminology.</w:t>
      </w:r>
    </w:p>
    <w:p w14:paraId="1C694A05" w14:textId="77777777" w:rsidR="007A6D1B" w:rsidRPr="00DE1507" w:rsidRDefault="007A6D1B" w:rsidP="007A6D1B">
      <w:pPr>
        <w:numPr>
          <w:ilvl w:val="0"/>
          <w:numId w:val="21"/>
        </w:numPr>
        <w:jc w:val="both"/>
        <w:rPr>
          <w:sz w:val="22"/>
          <w:szCs w:val="22"/>
        </w:rPr>
      </w:pPr>
      <w:r w:rsidRPr="00DE1507">
        <w:rPr>
          <w:sz w:val="22"/>
          <w:szCs w:val="22"/>
        </w:rPr>
        <w:t>Edit, adjust and manipulate vector-based graphics using a variety of techniques.</w:t>
      </w:r>
    </w:p>
    <w:p w14:paraId="0E49536C" w14:textId="77777777" w:rsidR="007A6D1B" w:rsidRPr="00DE1507" w:rsidRDefault="007A6D1B" w:rsidP="007A6D1B">
      <w:pPr>
        <w:numPr>
          <w:ilvl w:val="0"/>
          <w:numId w:val="21"/>
        </w:numPr>
        <w:jc w:val="both"/>
        <w:rPr>
          <w:sz w:val="22"/>
          <w:szCs w:val="22"/>
        </w:rPr>
      </w:pPr>
      <w:r w:rsidRPr="00DE1507">
        <w:rPr>
          <w:sz w:val="22"/>
          <w:szCs w:val="22"/>
        </w:rPr>
        <w:t>Recreate example page layouts with little or no instruction.</w:t>
      </w:r>
    </w:p>
    <w:p w14:paraId="2E121327" w14:textId="77777777" w:rsidR="007A6D1B" w:rsidRPr="00DE1507" w:rsidRDefault="007A6D1B" w:rsidP="007A6D1B">
      <w:pPr>
        <w:numPr>
          <w:ilvl w:val="0"/>
          <w:numId w:val="21"/>
        </w:numPr>
        <w:jc w:val="both"/>
        <w:rPr>
          <w:sz w:val="22"/>
          <w:szCs w:val="22"/>
        </w:rPr>
      </w:pPr>
      <w:r w:rsidRPr="00DE1507">
        <w:rPr>
          <w:sz w:val="22"/>
          <w:szCs w:val="22"/>
        </w:rPr>
        <w:lastRenderedPageBreak/>
        <w:t>Complete short-term design projects for university and community clients.</w:t>
      </w:r>
    </w:p>
    <w:p w14:paraId="06758C7F" w14:textId="77777777" w:rsidR="007A6D1B" w:rsidRPr="00DE1507" w:rsidRDefault="007A6D1B" w:rsidP="007A6D1B">
      <w:pPr>
        <w:numPr>
          <w:ilvl w:val="0"/>
          <w:numId w:val="21"/>
        </w:numPr>
        <w:jc w:val="both"/>
        <w:rPr>
          <w:sz w:val="22"/>
          <w:szCs w:val="22"/>
        </w:rPr>
      </w:pPr>
      <w:r w:rsidRPr="00DE1507">
        <w:rPr>
          <w:sz w:val="22"/>
          <w:szCs w:val="22"/>
        </w:rPr>
        <w:t>Plan, complete, and document a simple research project that results in a finished artwork suitable for gallery display, and that increases the student’s knowledge, abilities, and formal awareness.</w:t>
      </w:r>
    </w:p>
    <w:p w14:paraId="669BA8FE" w14:textId="77777777" w:rsidR="007A6D1B" w:rsidRPr="00DE1507" w:rsidRDefault="007A6D1B" w:rsidP="007A6D1B">
      <w:pPr>
        <w:numPr>
          <w:ilvl w:val="0"/>
          <w:numId w:val="21"/>
        </w:numPr>
        <w:jc w:val="both"/>
        <w:rPr>
          <w:sz w:val="22"/>
          <w:szCs w:val="22"/>
        </w:rPr>
      </w:pPr>
      <w:r w:rsidRPr="00DE1507">
        <w:rPr>
          <w:sz w:val="22"/>
          <w:szCs w:val="22"/>
        </w:rPr>
        <w:t>Create work in relationship to existing (famous) artwork.</w:t>
      </w:r>
    </w:p>
    <w:p w14:paraId="7CAF15B3" w14:textId="77777777" w:rsidR="007A6D1B" w:rsidRPr="00DE1507" w:rsidRDefault="007A6D1B" w:rsidP="007A6D1B">
      <w:pPr>
        <w:numPr>
          <w:ilvl w:val="0"/>
          <w:numId w:val="21"/>
        </w:numPr>
        <w:jc w:val="both"/>
        <w:rPr>
          <w:sz w:val="22"/>
          <w:szCs w:val="22"/>
        </w:rPr>
      </w:pPr>
      <w:r w:rsidRPr="00DE1507">
        <w:rPr>
          <w:sz w:val="22"/>
          <w:szCs w:val="22"/>
        </w:rPr>
        <w:t>Create multiple page magazines using a consistent style with a variety of treatments within that style.</w:t>
      </w:r>
    </w:p>
    <w:p w14:paraId="63E076C6" w14:textId="77777777" w:rsidR="007A6D1B" w:rsidRPr="00DE1507" w:rsidRDefault="007A6D1B" w:rsidP="007A6D1B">
      <w:pPr>
        <w:numPr>
          <w:ilvl w:val="0"/>
          <w:numId w:val="21"/>
        </w:numPr>
        <w:jc w:val="both"/>
        <w:rPr>
          <w:sz w:val="22"/>
          <w:szCs w:val="22"/>
        </w:rPr>
      </w:pPr>
      <w:r w:rsidRPr="00DE1507">
        <w:rPr>
          <w:sz w:val="22"/>
          <w:szCs w:val="22"/>
        </w:rPr>
        <w:t xml:space="preserve">Create a handmade magazine with </w:t>
      </w:r>
      <w:proofErr w:type="gramStart"/>
      <w:r w:rsidRPr="00DE1507">
        <w:rPr>
          <w:sz w:val="22"/>
          <w:szCs w:val="22"/>
        </w:rPr>
        <w:t>all-original</w:t>
      </w:r>
      <w:proofErr w:type="gramEnd"/>
      <w:r w:rsidRPr="00DE1507">
        <w:rPr>
          <w:sz w:val="22"/>
          <w:szCs w:val="22"/>
        </w:rPr>
        <w:t xml:space="preserve"> content.</w:t>
      </w:r>
    </w:p>
    <w:p w14:paraId="353988C9" w14:textId="77777777" w:rsidR="007A6D1B" w:rsidRPr="00DE1507" w:rsidRDefault="007A6D1B" w:rsidP="007A6D1B">
      <w:pPr>
        <w:numPr>
          <w:ilvl w:val="0"/>
          <w:numId w:val="21"/>
        </w:numPr>
        <w:jc w:val="both"/>
        <w:rPr>
          <w:sz w:val="22"/>
          <w:szCs w:val="22"/>
        </w:rPr>
      </w:pPr>
      <w:r w:rsidRPr="00DE1507">
        <w:rPr>
          <w:sz w:val="22"/>
          <w:szCs w:val="22"/>
        </w:rPr>
        <w:t>Create a professional printed portfolio of original artwork suitable for presentation to a prospective employer or client.</w:t>
      </w:r>
    </w:p>
    <w:p w14:paraId="7B414E59" w14:textId="77777777" w:rsidR="007A6D1B" w:rsidRPr="00DE1507" w:rsidRDefault="007A6D1B" w:rsidP="007A6D1B">
      <w:pPr>
        <w:numPr>
          <w:ilvl w:val="0"/>
          <w:numId w:val="21"/>
        </w:numPr>
        <w:jc w:val="both"/>
        <w:rPr>
          <w:sz w:val="22"/>
          <w:szCs w:val="22"/>
        </w:rPr>
      </w:pPr>
      <w:r w:rsidRPr="00DE1507">
        <w:rPr>
          <w:sz w:val="22"/>
          <w:szCs w:val="22"/>
        </w:rPr>
        <w:t>Submit a professional resume and work sample package to send to prospective employer or client.</w:t>
      </w:r>
    </w:p>
    <w:p w14:paraId="2F34A362" w14:textId="29776E5B" w:rsidR="00EB424A" w:rsidRPr="007A6D1B" w:rsidRDefault="007A6D1B" w:rsidP="00EB424A">
      <w:pPr>
        <w:numPr>
          <w:ilvl w:val="0"/>
          <w:numId w:val="21"/>
        </w:numPr>
        <w:jc w:val="both"/>
        <w:rPr>
          <w:sz w:val="22"/>
          <w:szCs w:val="22"/>
        </w:rPr>
      </w:pPr>
      <w:r w:rsidRPr="00DE1507">
        <w:rPr>
          <w:sz w:val="22"/>
          <w:szCs w:val="22"/>
        </w:rPr>
        <w:t>Conduct a professional interview with a prospective employer or client.</w:t>
      </w:r>
    </w:p>
    <w:p w14:paraId="116CC4A4" w14:textId="77777777" w:rsidR="00EB424A" w:rsidRPr="00053AAD" w:rsidRDefault="00EB424A" w:rsidP="00EB424A">
      <w:pPr>
        <w:jc w:val="both"/>
        <w:rPr>
          <w:sz w:val="22"/>
          <w:szCs w:val="22"/>
        </w:rPr>
      </w:pPr>
    </w:p>
    <w:p w14:paraId="14C084FC" w14:textId="77777777" w:rsidR="00EB424A" w:rsidRPr="00053AAD" w:rsidRDefault="00EB424A" w:rsidP="00EB424A">
      <w:pPr>
        <w:ind w:right="-234"/>
        <w:rPr>
          <w:b/>
          <w:sz w:val="22"/>
          <w:szCs w:val="22"/>
        </w:rPr>
      </w:pPr>
      <w:r w:rsidRPr="00053AAD">
        <w:rPr>
          <w:b/>
          <w:sz w:val="22"/>
          <w:szCs w:val="22"/>
        </w:rPr>
        <w:t>GRADING POLICIES/TESTING/ASSIGNMENTS/ATTENDANCE/EXPECTATIONS</w:t>
      </w:r>
    </w:p>
    <w:p w14:paraId="38BA789F" w14:textId="77777777" w:rsidR="00EB424A" w:rsidRPr="00053AAD" w:rsidRDefault="00EB424A" w:rsidP="00EB424A">
      <w:pPr>
        <w:ind w:right="-720"/>
        <w:rPr>
          <w:b/>
          <w:sz w:val="22"/>
          <w:szCs w:val="22"/>
        </w:rPr>
      </w:pPr>
    </w:p>
    <w:p w14:paraId="64B24F61" w14:textId="77777777" w:rsidR="00555FF9" w:rsidRPr="00053AAD" w:rsidRDefault="00555FF9" w:rsidP="00555FF9">
      <w:pPr>
        <w:rPr>
          <w:b/>
          <w:sz w:val="22"/>
          <w:szCs w:val="22"/>
        </w:rPr>
      </w:pPr>
      <w:r w:rsidRPr="00053AAD">
        <w:rPr>
          <w:b/>
          <w:sz w:val="22"/>
          <w:szCs w:val="22"/>
        </w:rPr>
        <w:t>Grade Components:</w:t>
      </w:r>
    </w:p>
    <w:p w14:paraId="279C15B4" w14:textId="1A78C8A1" w:rsidR="00DD344A" w:rsidRDefault="00DD344A" w:rsidP="00DD34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eastAsia="Cambria"/>
          <w:sz w:val="22"/>
          <w:szCs w:val="22"/>
        </w:rPr>
      </w:pPr>
      <w:r>
        <w:rPr>
          <w:rFonts w:eastAsia="Cambria"/>
          <w:sz w:val="22"/>
          <w:szCs w:val="22"/>
        </w:rPr>
        <w:t>Portfolio (</w:t>
      </w:r>
      <w:r w:rsidR="004A44F6">
        <w:rPr>
          <w:rFonts w:eastAsia="Cambria"/>
          <w:sz w:val="22"/>
          <w:szCs w:val="22"/>
        </w:rPr>
        <w:t>50</w:t>
      </w:r>
      <w:r>
        <w:rPr>
          <w:rFonts w:eastAsia="Cambria"/>
          <w:sz w:val="22"/>
          <w:szCs w:val="22"/>
        </w:rPr>
        <w:t xml:space="preserve"> points</w:t>
      </w:r>
      <w:r w:rsidR="008C14BF">
        <w:rPr>
          <w:rFonts w:eastAsia="Cambria"/>
          <w:sz w:val="22"/>
          <w:szCs w:val="22"/>
        </w:rPr>
        <w:t>-see rubric</w:t>
      </w:r>
      <w:r>
        <w:rPr>
          <w:rFonts w:eastAsia="Cambria"/>
          <w:sz w:val="22"/>
          <w:szCs w:val="22"/>
        </w:rPr>
        <w:t>)</w:t>
      </w:r>
    </w:p>
    <w:p w14:paraId="29F96F96" w14:textId="1D94EB0F" w:rsidR="004A44F6" w:rsidRDefault="0079269D" w:rsidP="00DD34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eastAsia="Cambria"/>
          <w:sz w:val="22"/>
          <w:szCs w:val="22"/>
        </w:rPr>
      </w:pPr>
      <w:r>
        <w:rPr>
          <w:rFonts w:eastAsia="Cambria"/>
          <w:sz w:val="22"/>
          <w:szCs w:val="22"/>
        </w:rPr>
        <w:t>Oral Exam</w:t>
      </w:r>
      <w:r w:rsidR="004A44F6">
        <w:rPr>
          <w:rFonts w:eastAsia="Cambria"/>
          <w:sz w:val="22"/>
          <w:szCs w:val="22"/>
        </w:rPr>
        <w:t xml:space="preserve"> (</w:t>
      </w:r>
      <w:r>
        <w:rPr>
          <w:rFonts w:eastAsia="Cambria"/>
          <w:sz w:val="22"/>
          <w:szCs w:val="22"/>
        </w:rPr>
        <w:t>2</w:t>
      </w:r>
      <w:r w:rsidR="004A44F6">
        <w:rPr>
          <w:rFonts w:eastAsia="Cambria"/>
          <w:sz w:val="22"/>
          <w:szCs w:val="22"/>
        </w:rPr>
        <w:t>0 points</w:t>
      </w:r>
      <w:r w:rsidR="008C14BF">
        <w:rPr>
          <w:rFonts w:eastAsia="Cambria"/>
          <w:sz w:val="22"/>
          <w:szCs w:val="22"/>
        </w:rPr>
        <w:t>-assigned by instructor</w:t>
      </w:r>
      <w:r w:rsidR="004A44F6">
        <w:rPr>
          <w:rFonts w:eastAsia="Cambria"/>
          <w:sz w:val="22"/>
          <w:szCs w:val="22"/>
        </w:rPr>
        <w:t>)</w:t>
      </w:r>
    </w:p>
    <w:p w14:paraId="613A951F" w14:textId="2794072B" w:rsidR="00DD344A" w:rsidRDefault="00DD344A" w:rsidP="00DD34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eastAsia="Cambria"/>
          <w:sz w:val="22"/>
          <w:szCs w:val="22"/>
        </w:rPr>
      </w:pPr>
      <w:r w:rsidRPr="00053AAD">
        <w:rPr>
          <w:rFonts w:eastAsia="Cambria"/>
          <w:sz w:val="22"/>
          <w:szCs w:val="22"/>
        </w:rPr>
        <w:t>Digital Portfolio</w:t>
      </w:r>
      <w:r w:rsidR="004A44F6">
        <w:rPr>
          <w:rFonts w:eastAsia="Cambria"/>
          <w:sz w:val="22"/>
          <w:szCs w:val="22"/>
        </w:rPr>
        <w:t>/AQIP</w:t>
      </w:r>
      <w:r w:rsidRPr="00053AAD">
        <w:rPr>
          <w:rFonts w:eastAsia="Cambria"/>
          <w:sz w:val="22"/>
          <w:szCs w:val="22"/>
        </w:rPr>
        <w:t xml:space="preserve"> (</w:t>
      </w:r>
      <w:r w:rsidR="0079269D">
        <w:rPr>
          <w:rFonts w:eastAsia="Cambria"/>
          <w:sz w:val="22"/>
          <w:szCs w:val="22"/>
        </w:rPr>
        <w:t>1</w:t>
      </w:r>
      <w:r w:rsidRPr="00053AAD">
        <w:rPr>
          <w:rFonts w:eastAsia="Cambria"/>
          <w:sz w:val="22"/>
          <w:szCs w:val="22"/>
        </w:rPr>
        <w:t>0 points</w:t>
      </w:r>
      <w:r w:rsidR="008C14BF">
        <w:rPr>
          <w:rFonts w:eastAsia="Cambria"/>
          <w:sz w:val="22"/>
          <w:szCs w:val="22"/>
        </w:rPr>
        <w:t>-see standard AQIP rubric, divide by 2</w:t>
      </w:r>
      <w:r w:rsidRPr="00053AAD">
        <w:rPr>
          <w:rFonts w:eastAsia="Cambria"/>
          <w:sz w:val="22"/>
          <w:szCs w:val="22"/>
        </w:rPr>
        <w:t>)</w:t>
      </w:r>
    </w:p>
    <w:p w14:paraId="1F77B8FB" w14:textId="4968A9E9" w:rsidR="004A44F6" w:rsidRPr="00053AAD" w:rsidRDefault="00E70708" w:rsidP="00DD34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eastAsia="Cambria"/>
          <w:sz w:val="22"/>
          <w:szCs w:val="22"/>
        </w:rPr>
      </w:pPr>
      <w:r>
        <w:rPr>
          <w:rFonts w:eastAsia="Cambria"/>
          <w:sz w:val="22"/>
          <w:szCs w:val="22"/>
        </w:rPr>
        <w:t>Attendance, Effort, and Organization</w:t>
      </w:r>
      <w:r w:rsidR="004A44F6">
        <w:rPr>
          <w:rFonts w:eastAsia="Cambria"/>
          <w:sz w:val="22"/>
          <w:szCs w:val="22"/>
        </w:rPr>
        <w:t xml:space="preserve"> (20 points</w:t>
      </w:r>
      <w:r w:rsidR="008C14BF">
        <w:rPr>
          <w:rFonts w:eastAsia="Cambria"/>
          <w:sz w:val="22"/>
          <w:szCs w:val="22"/>
        </w:rPr>
        <w:t>-see rubric</w:t>
      </w:r>
      <w:r w:rsidR="004A44F6">
        <w:rPr>
          <w:rFonts w:eastAsia="Cambria"/>
          <w:sz w:val="22"/>
          <w:szCs w:val="22"/>
        </w:rPr>
        <w:t>)</w:t>
      </w:r>
    </w:p>
    <w:p w14:paraId="4F002C2E" w14:textId="38E3EAD1" w:rsidR="00555FF9" w:rsidRDefault="004A44F6" w:rsidP="00555F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eastAsia="Cambria"/>
          <w:sz w:val="22"/>
          <w:szCs w:val="22"/>
        </w:rPr>
      </w:pPr>
      <w:r>
        <w:rPr>
          <w:rFonts w:eastAsia="Cambria"/>
          <w:sz w:val="22"/>
          <w:szCs w:val="22"/>
        </w:rPr>
        <w:t>Museum Visit</w:t>
      </w:r>
      <w:r w:rsidR="008C14BF">
        <w:rPr>
          <w:rFonts w:eastAsia="Cambria"/>
          <w:sz w:val="22"/>
          <w:szCs w:val="22"/>
        </w:rPr>
        <w:t xml:space="preserve">: </w:t>
      </w:r>
      <w:r w:rsidR="008C14BF" w:rsidRPr="008C14BF">
        <w:rPr>
          <w:rFonts w:eastAsia="Cambria"/>
          <w:sz w:val="22"/>
          <w:szCs w:val="22"/>
          <w:u w:val="single"/>
        </w:rPr>
        <w:t>-5 points</w:t>
      </w:r>
      <w:r w:rsidRPr="008C14BF">
        <w:rPr>
          <w:rFonts w:eastAsia="Cambria"/>
          <w:sz w:val="22"/>
          <w:szCs w:val="22"/>
          <w:u w:val="single"/>
        </w:rPr>
        <w:t xml:space="preserve"> for non-completion</w:t>
      </w:r>
    </w:p>
    <w:p w14:paraId="54ABC6FD" w14:textId="0E101816" w:rsidR="004A44F6" w:rsidRPr="00053AAD" w:rsidRDefault="004A44F6" w:rsidP="00555F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eastAsia="Cambria"/>
          <w:sz w:val="22"/>
          <w:szCs w:val="22"/>
        </w:rPr>
      </w:pPr>
      <w:r>
        <w:rPr>
          <w:rFonts w:eastAsia="Cambria"/>
          <w:sz w:val="22"/>
          <w:szCs w:val="22"/>
        </w:rPr>
        <w:t xml:space="preserve">Exhibition </w:t>
      </w:r>
      <w:proofErr w:type="gramStart"/>
      <w:r>
        <w:rPr>
          <w:rFonts w:eastAsia="Cambria"/>
          <w:sz w:val="22"/>
          <w:szCs w:val="22"/>
        </w:rPr>
        <w:t>Requirement</w:t>
      </w:r>
      <w:r w:rsidR="008C14BF">
        <w:rPr>
          <w:rFonts w:eastAsia="Cambria"/>
          <w:sz w:val="22"/>
          <w:szCs w:val="22"/>
        </w:rPr>
        <w:t xml:space="preserve"> :</w:t>
      </w:r>
      <w:proofErr w:type="gramEnd"/>
      <w:r w:rsidR="008C14BF">
        <w:rPr>
          <w:rFonts w:eastAsia="Cambria"/>
          <w:sz w:val="22"/>
          <w:szCs w:val="22"/>
        </w:rPr>
        <w:t xml:space="preserve"> </w:t>
      </w:r>
      <w:r w:rsidR="008C14BF" w:rsidRPr="008C14BF">
        <w:rPr>
          <w:rFonts w:eastAsia="Cambria"/>
          <w:sz w:val="22"/>
          <w:szCs w:val="22"/>
          <w:u w:val="single"/>
        </w:rPr>
        <w:t>-5 points</w:t>
      </w:r>
      <w:r w:rsidRPr="008C14BF">
        <w:rPr>
          <w:rFonts w:eastAsia="Cambria"/>
          <w:sz w:val="22"/>
          <w:szCs w:val="22"/>
          <w:u w:val="single"/>
        </w:rPr>
        <w:t xml:space="preserve"> deduction for non-completion</w:t>
      </w:r>
    </w:p>
    <w:p w14:paraId="5CFDAF6D" w14:textId="77777777" w:rsidR="00555FF9" w:rsidRPr="00053AAD" w:rsidRDefault="00555FF9" w:rsidP="00555F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eastAsia="Cambria"/>
          <w:b/>
          <w:sz w:val="22"/>
          <w:szCs w:val="22"/>
        </w:rPr>
      </w:pPr>
    </w:p>
    <w:p w14:paraId="481F3956" w14:textId="77777777" w:rsidR="008C14BF" w:rsidRDefault="00555FF9" w:rsidP="008C14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eastAsia="Cambria"/>
          <w:b/>
          <w:sz w:val="22"/>
          <w:szCs w:val="22"/>
        </w:rPr>
      </w:pPr>
      <w:r w:rsidRPr="00053AAD">
        <w:rPr>
          <w:rFonts w:eastAsia="Cambria"/>
          <w:b/>
          <w:sz w:val="22"/>
          <w:szCs w:val="22"/>
        </w:rPr>
        <w:t>Total Possible: 100</w:t>
      </w:r>
    </w:p>
    <w:p w14:paraId="2ADFCFD7" w14:textId="70E76710" w:rsidR="00555FF9" w:rsidRPr="008C14BF" w:rsidRDefault="00555FF9" w:rsidP="008C14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eastAsia="Cambria"/>
          <w:b/>
          <w:sz w:val="22"/>
          <w:szCs w:val="22"/>
        </w:rPr>
      </w:pPr>
      <w:r w:rsidRPr="008C14BF">
        <w:rPr>
          <w:rFonts w:eastAsia="Cambria"/>
          <w:b/>
          <w:sz w:val="22"/>
          <w:szCs w:val="22"/>
        </w:rPr>
        <w:t>93-100: A</w:t>
      </w:r>
      <w:r w:rsidR="008C14BF">
        <w:rPr>
          <w:rFonts w:eastAsia="Cambria"/>
          <w:sz w:val="22"/>
          <w:szCs w:val="22"/>
        </w:rPr>
        <w:t xml:space="preserve"> | </w:t>
      </w:r>
      <w:r w:rsidRPr="00053AAD">
        <w:rPr>
          <w:rFonts w:eastAsia="Cambria"/>
          <w:sz w:val="22"/>
          <w:szCs w:val="22"/>
        </w:rPr>
        <w:t>90-92: A-</w:t>
      </w:r>
      <w:r w:rsidR="008C14BF">
        <w:rPr>
          <w:rFonts w:eastAsia="Cambria"/>
          <w:sz w:val="22"/>
          <w:szCs w:val="22"/>
        </w:rPr>
        <w:t xml:space="preserve"> | </w:t>
      </w:r>
      <w:r w:rsidR="008C14BF" w:rsidRPr="008C14BF">
        <w:rPr>
          <w:rFonts w:eastAsia="Cambria"/>
          <w:b/>
          <w:sz w:val="22"/>
          <w:szCs w:val="22"/>
        </w:rPr>
        <w:t>87-89: B+</w:t>
      </w:r>
      <w:r w:rsidR="008C14BF">
        <w:rPr>
          <w:rFonts w:eastAsia="Cambria"/>
          <w:sz w:val="22"/>
          <w:szCs w:val="22"/>
        </w:rPr>
        <w:t xml:space="preserve"> | </w:t>
      </w:r>
      <w:r w:rsidRPr="00053AAD">
        <w:rPr>
          <w:rFonts w:eastAsia="Cambria"/>
          <w:sz w:val="22"/>
          <w:szCs w:val="22"/>
        </w:rPr>
        <w:t>83-86: B</w:t>
      </w:r>
      <w:r w:rsidR="008C14BF">
        <w:rPr>
          <w:rFonts w:eastAsia="Cambria"/>
          <w:sz w:val="22"/>
          <w:szCs w:val="22"/>
        </w:rPr>
        <w:t xml:space="preserve"> | </w:t>
      </w:r>
      <w:r w:rsidRPr="008C14BF">
        <w:rPr>
          <w:rFonts w:eastAsia="Cambria"/>
          <w:b/>
          <w:sz w:val="22"/>
          <w:szCs w:val="22"/>
        </w:rPr>
        <w:t>80-82: B-</w:t>
      </w:r>
      <w:r w:rsidR="008C14BF">
        <w:rPr>
          <w:rFonts w:eastAsia="Cambria"/>
          <w:sz w:val="22"/>
          <w:szCs w:val="22"/>
        </w:rPr>
        <w:t xml:space="preserve"> | </w:t>
      </w:r>
      <w:r w:rsidRPr="00053AAD">
        <w:rPr>
          <w:rFonts w:eastAsia="Cambria"/>
          <w:sz w:val="22"/>
          <w:szCs w:val="22"/>
        </w:rPr>
        <w:t>77-79: C+</w:t>
      </w:r>
      <w:r w:rsidR="008C14BF">
        <w:rPr>
          <w:rFonts w:eastAsia="Cambria"/>
          <w:sz w:val="22"/>
          <w:szCs w:val="22"/>
        </w:rPr>
        <w:t xml:space="preserve"> | </w:t>
      </w:r>
      <w:r w:rsidRPr="008C14BF">
        <w:rPr>
          <w:rFonts w:eastAsia="Cambria"/>
          <w:b/>
          <w:sz w:val="22"/>
          <w:szCs w:val="22"/>
        </w:rPr>
        <w:t>73-76: C</w:t>
      </w:r>
      <w:r w:rsidR="008C14BF">
        <w:rPr>
          <w:rFonts w:eastAsia="Cambria"/>
          <w:sz w:val="22"/>
          <w:szCs w:val="22"/>
        </w:rPr>
        <w:t xml:space="preserve"> | </w:t>
      </w:r>
      <w:r w:rsidRPr="00053AAD">
        <w:rPr>
          <w:rFonts w:eastAsia="Cambria"/>
          <w:sz w:val="22"/>
          <w:szCs w:val="22"/>
        </w:rPr>
        <w:t>70-72: C-</w:t>
      </w:r>
      <w:r w:rsidR="008C14BF">
        <w:rPr>
          <w:rFonts w:eastAsia="Cambria"/>
          <w:sz w:val="22"/>
          <w:szCs w:val="22"/>
        </w:rPr>
        <w:t xml:space="preserve"> </w:t>
      </w:r>
      <w:r w:rsidR="008C14BF" w:rsidRPr="008C14BF">
        <w:rPr>
          <w:rFonts w:eastAsia="Cambria"/>
          <w:b/>
          <w:sz w:val="22"/>
          <w:szCs w:val="22"/>
        </w:rPr>
        <w:t>| 67-69: D+</w:t>
      </w:r>
      <w:r w:rsidR="008C14BF">
        <w:rPr>
          <w:rFonts w:eastAsia="Cambria"/>
          <w:sz w:val="22"/>
          <w:szCs w:val="22"/>
        </w:rPr>
        <w:t xml:space="preserve">  | </w:t>
      </w:r>
      <w:r w:rsidRPr="00053AAD">
        <w:rPr>
          <w:rFonts w:eastAsia="Cambria"/>
          <w:sz w:val="22"/>
          <w:szCs w:val="22"/>
        </w:rPr>
        <w:t>63-66: D</w:t>
      </w:r>
      <w:r w:rsidR="008C14BF">
        <w:rPr>
          <w:rFonts w:eastAsia="Cambria"/>
          <w:sz w:val="22"/>
          <w:szCs w:val="22"/>
        </w:rPr>
        <w:t xml:space="preserve"> | </w:t>
      </w:r>
      <w:r w:rsidRPr="008C14BF">
        <w:rPr>
          <w:rFonts w:eastAsia="Cambria"/>
          <w:b/>
          <w:sz w:val="22"/>
          <w:szCs w:val="22"/>
        </w:rPr>
        <w:t>60-62: D-</w:t>
      </w:r>
      <w:r w:rsidR="008C14BF">
        <w:rPr>
          <w:rFonts w:eastAsia="Cambria"/>
          <w:sz w:val="22"/>
          <w:szCs w:val="22"/>
        </w:rPr>
        <w:t xml:space="preserve"> | </w:t>
      </w:r>
      <w:r w:rsidRPr="00053AAD">
        <w:rPr>
          <w:rFonts w:eastAsia="Cambria"/>
          <w:sz w:val="22"/>
          <w:szCs w:val="22"/>
        </w:rPr>
        <w:t>0-59: F</w:t>
      </w:r>
    </w:p>
    <w:p w14:paraId="67352C37" w14:textId="77777777" w:rsidR="00555FF9" w:rsidRPr="00053AAD" w:rsidRDefault="00555FF9" w:rsidP="00555FF9">
      <w:pPr>
        <w:rPr>
          <w:b/>
          <w:sz w:val="22"/>
          <w:szCs w:val="22"/>
        </w:rPr>
      </w:pPr>
    </w:p>
    <w:p w14:paraId="7DEE3443" w14:textId="77777777" w:rsidR="00EB424A" w:rsidRPr="00053AAD" w:rsidRDefault="00EB424A" w:rsidP="00EB424A">
      <w:pPr>
        <w:ind w:right="-234"/>
        <w:rPr>
          <w:sz w:val="22"/>
          <w:szCs w:val="22"/>
        </w:rPr>
      </w:pPr>
      <w:r w:rsidRPr="00053AAD">
        <w:rPr>
          <w:b/>
          <w:sz w:val="22"/>
          <w:szCs w:val="22"/>
          <w:u w:val="single"/>
        </w:rPr>
        <w:t>Exams</w:t>
      </w:r>
      <w:r w:rsidRPr="00053AAD">
        <w:rPr>
          <w:b/>
          <w:sz w:val="22"/>
          <w:szCs w:val="22"/>
        </w:rPr>
        <w:t>:</w:t>
      </w:r>
      <w:r w:rsidRPr="00053AAD">
        <w:rPr>
          <w:sz w:val="22"/>
          <w:szCs w:val="22"/>
        </w:rPr>
        <w:t xml:space="preserve">  </w:t>
      </w:r>
      <w:r w:rsidR="0079269D">
        <w:rPr>
          <w:sz w:val="22"/>
          <w:szCs w:val="22"/>
        </w:rPr>
        <w:t>One comprehensive oral exam for a grade, worth 20% of the final grade for the course. May be retaken upon request.</w:t>
      </w:r>
    </w:p>
    <w:p w14:paraId="3657D8F7" w14:textId="77777777" w:rsidR="00EB424A" w:rsidRPr="00053AAD" w:rsidRDefault="00EB424A" w:rsidP="00EB424A">
      <w:pPr>
        <w:jc w:val="both"/>
        <w:rPr>
          <w:sz w:val="22"/>
          <w:szCs w:val="22"/>
        </w:rPr>
      </w:pPr>
    </w:p>
    <w:p w14:paraId="7082A2C1" w14:textId="61965655" w:rsidR="008C14BF" w:rsidRPr="008C14BF" w:rsidRDefault="00EB424A" w:rsidP="008C14BF">
      <w:pPr>
        <w:ind w:right="-720"/>
        <w:rPr>
          <w:sz w:val="22"/>
          <w:szCs w:val="22"/>
        </w:rPr>
      </w:pPr>
      <w:r w:rsidRPr="00053AAD">
        <w:rPr>
          <w:b/>
          <w:sz w:val="22"/>
          <w:szCs w:val="22"/>
          <w:u w:val="single"/>
        </w:rPr>
        <w:t>Quizzes</w:t>
      </w:r>
      <w:r w:rsidRPr="00053AAD">
        <w:rPr>
          <w:b/>
          <w:sz w:val="22"/>
          <w:szCs w:val="22"/>
        </w:rPr>
        <w:t>:</w:t>
      </w:r>
      <w:r w:rsidRPr="00053AAD">
        <w:rPr>
          <w:sz w:val="22"/>
          <w:szCs w:val="22"/>
        </w:rPr>
        <w:t xml:space="preserve"> </w:t>
      </w:r>
      <w:r w:rsidR="008C14BF">
        <w:rPr>
          <w:sz w:val="22"/>
          <w:szCs w:val="22"/>
        </w:rPr>
        <w:t>In-class quizzes will not be graded; will be used as an opportunity for students to test their knowledge.</w:t>
      </w:r>
    </w:p>
    <w:p w14:paraId="5EAABC6C" w14:textId="77777777" w:rsidR="008C14BF" w:rsidRPr="00053AAD" w:rsidRDefault="008C14BF" w:rsidP="008C14BF">
      <w:pPr>
        <w:ind w:right="-720"/>
        <w:rPr>
          <w:sz w:val="22"/>
          <w:szCs w:val="22"/>
        </w:rPr>
      </w:pPr>
    </w:p>
    <w:p w14:paraId="570B743E" w14:textId="3CF157A2" w:rsidR="008C14BF" w:rsidRPr="002521EB" w:rsidRDefault="008C14BF" w:rsidP="008C14BF">
      <w:pPr>
        <w:ind w:right="-720"/>
        <w:rPr>
          <w:sz w:val="22"/>
          <w:szCs w:val="22"/>
        </w:rPr>
      </w:pPr>
      <w:r>
        <w:rPr>
          <w:b/>
          <w:sz w:val="22"/>
          <w:szCs w:val="22"/>
          <w:u w:val="single"/>
        </w:rPr>
        <w:t>Grading Process</w:t>
      </w:r>
      <w:r w:rsidRPr="00053AAD">
        <w:rPr>
          <w:b/>
          <w:sz w:val="22"/>
          <w:szCs w:val="22"/>
        </w:rPr>
        <w:t>:</w:t>
      </w:r>
      <w:r w:rsidRPr="00053AAD">
        <w:rPr>
          <w:sz w:val="22"/>
          <w:szCs w:val="22"/>
        </w:rPr>
        <w:t xml:space="preserve"> </w:t>
      </w:r>
      <w:r>
        <w:rPr>
          <w:sz w:val="22"/>
          <w:szCs w:val="22"/>
        </w:rPr>
        <w:t xml:space="preserve">At midterms and again at finals, each student will prepare a digital and print portfolio, and present it to the instructor. The student and the instructor will discuss the student’s progress, note areas of achievement and opportunities for growth. At the conclusion of this meeting, the student and instructor will agree upon a grade (either midterm or final). </w:t>
      </w:r>
    </w:p>
    <w:p w14:paraId="0D7C3660" w14:textId="77777777" w:rsidR="00EB424A" w:rsidRPr="00053AAD" w:rsidRDefault="00EB424A" w:rsidP="00EB424A">
      <w:pPr>
        <w:ind w:right="-720"/>
        <w:rPr>
          <w:b/>
          <w:sz w:val="22"/>
          <w:szCs w:val="22"/>
          <w:u w:val="single"/>
        </w:rPr>
      </w:pPr>
    </w:p>
    <w:p w14:paraId="0C52011D" w14:textId="3851BBD9" w:rsidR="00EB424A" w:rsidRPr="00053AAD" w:rsidRDefault="00EB424A" w:rsidP="00EB424A">
      <w:pPr>
        <w:ind w:right="-720"/>
        <w:rPr>
          <w:sz w:val="22"/>
          <w:szCs w:val="22"/>
        </w:rPr>
      </w:pPr>
      <w:r w:rsidRPr="00053AAD">
        <w:rPr>
          <w:b/>
          <w:sz w:val="22"/>
          <w:szCs w:val="22"/>
          <w:u w:val="single"/>
        </w:rPr>
        <w:t>Assignment</w:t>
      </w:r>
      <w:r w:rsidR="00D62F39">
        <w:rPr>
          <w:b/>
          <w:sz w:val="22"/>
          <w:szCs w:val="22"/>
          <w:u w:val="single"/>
        </w:rPr>
        <w:t>s</w:t>
      </w:r>
    </w:p>
    <w:p w14:paraId="08148284" w14:textId="099E53CB" w:rsidR="00D62F39" w:rsidRPr="00BE5E55" w:rsidRDefault="005F1B5A" w:rsidP="007A6D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sz w:val="22"/>
          <w:szCs w:val="22"/>
        </w:rPr>
      </w:pPr>
      <w:proofErr w:type="gramStart"/>
      <w:r w:rsidRPr="008E144E">
        <w:rPr>
          <w:rFonts w:eastAsia="Cambria" w:cs="Helvetica"/>
          <w:b/>
          <w:sz w:val="22"/>
          <w:szCs w:val="22"/>
        </w:rPr>
        <w:t>Lessons</w:t>
      </w:r>
      <w:r w:rsidRPr="008E144E">
        <w:rPr>
          <w:rFonts w:eastAsia="Cambria" w:cs="Helvetica"/>
          <w:sz w:val="22"/>
          <w:szCs w:val="22"/>
        </w:rPr>
        <w:t xml:space="preserve"> </w:t>
      </w:r>
      <w:r w:rsidR="00CF2DE6">
        <w:rPr>
          <w:rFonts w:eastAsia="Cambria" w:cs="Helvetica"/>
          <w:sz w:val="22"/>
          <w:szCs w:val="22"/>
        </w:rPr>
        <w:t xml:space="preserve"> At</w:t>
      </w:r>
      <w:proofErr w:type="gramEnd"/>
      <w:r w:rsidR="00CF2DE6">
        <w:rPr>
          <w:rFonts w:eastAsia="Cambria" w:cs="Helvetica"/>
          <w:sz w:val="22"/>
          <w:szCs w:val="22"/>
        </w:rPr>
        <w:t xml:space="preserve"> least one </w:t>
      </w:r>
      <w:r w:rsidR="009F195A">
        <w:rPr>
          <w:rFonts w:eastAsia="Cambria" w:cs="Helvetica"/>
          <w:sz w:val="22"/>
          <w:szCs w:val="22"/>
        </w:rPr>
        <w:t xml:space="preserve">Day </w:t>
      </w:r>
      <w:r w:rsidR="00CF2DE6">
        <w:rPr>
          <w:rFonts w:eastAsia="Cambria" w:cs="Helvetica"/>
          <w:sz w:val="22"/>
          <w:szCs w:val="22"/>
        </w:rPr>
        <w:t>J</w:t>
      </w:r>
      <w:r w:rsidR="009F195A">
        <w:rPr>
          <w:rFonts w:eastAsia="Cambria" w:cs="Helvetica"/>
          <w:sz w:val="22"/>
          <w:szCs w:val="22"/>
        </w:rPr>
        <w:t xml:space="preserve">obs, Play Projects </w:t>
      </w:r>
      <w:r w:rsidR="00CF2DE6">
        <w:rPr>
          <w:rFonts w:eastAsia="Cambria" w:cs="Helvetica"/>
          <w:sz w:val="22"/>
          <w:szCs w:val="22"/>
        </w:rPr>
        <w:t>or Tutorial</w:t>
      </w:r>
      <w:r w:rsidR="009F195A">
        <w:rPr>
          <w:rFonts w:eastAsia="Cambria" w:cs="Helvetica"/>
          <w:sz w:val="22"/>
          <w:szCs w:val="22"/>
        </w:rPr>
        <w:t xml:space="preserve"> will be assigned in class</w:t>
      </w:r>
      <w:r w:rsidR="00CF2DE6">
        <w:rPr>
          <w:rFonts w:eastAsia="Cambria" w:cs="Helvetica"/>
          <w:sz w:val="22"/>
          <w:szCs w:val="22"/>
        </w:rPr>
        <w:t xml:space="preserve"> each day</w:t>
      </w:r>
      <w:r w:rsidR="009F195A">
        <w:rPr>
          <w:rFonts w:eastAsia="Cambria" w:cs="Helvetica"/>
          <w:sz w:val="22"/>
          <w:szCs w:val="22"/>
        </w:rPr>
        <w:t xml:space="preserve">, and will count toward Attendance/Effort grade. </w:t>
      </w:r>
    </w:p>
    <w:p w14:paraId="1B25245F" w14:textId="77777777" w:rsidR="00EB424A" w:rsidRPr="00BE5E55" w:rsidRDefault="00EB424A" w:rsidP="00DD344A">
      <w:pPr>
        <w:ind w:right="1080"/>
        <w:rPr>
          <w:i/>
          <w:color w:val="000000"/>
          <w:sz w:val="22"/>
          <w:szCs w:val="22"/>
        </w:rPr>
      </w:pPr>
    </w:p>
    <w:p w14:paraId="7AF11D76" w14:textId="17592004" w:rsidR="00BE5E55" w:rsidRDefault="00BE5E55" w:rsidP="00EB424A">
      <w:pPr>
        <w:rPr>
          <w:rFonts w:eastAsia="Cambria" w:cs="Helvetica"/>
          <w:sz w:val="22"/>
          <w:szCs w:val="22"/>
        </w:rPr>
      </w:pPr>
      <w:r w:rsidRPr="00BE5E55">
        <w:rPr>
          <w:b/>
          <w:sz w:val="22"/>
          <w:szCs w:val="22"/>
        </w:rPr>
        <w:t>Projects:</w:t>
      </w:r>
      <w:r w:rsidR="007A6D1B">
        <w:rPr>
          <w:b/>
          <w:sz w:val="22"/>
          <w:szCs w:val="22"/>
        </w:rPr>
        <w:t xml:space="preserve"> </w:t>
      </w:r>
      <w:r w:rsidR="007E200B">
        <w:rPr>
          <w:b/>
          <w:sz w:val="22"/>
          <w:szCs w:val="22"/>
        </w:rPr>
        <w:t>Each student will complete an Art History Project, a Research Project and at least three other projects of their choice.</w:t>
      </w:r>
    </w:p>
    <w:p w14:paraId="6065BDC2" w14:textId="77777777" w:rsidR="006C125C" w:rsidRDefault="006C125C" w:rsidP="00EB424A">
      <w:pPr>
        <w:rPr>
          <w:rFonts w:eastAsia="Cambria" w:cs="Helvetica"/>
          <w:sz w:val="22"/>
          <w:szCs w:val="22"/>
        </w:rPr>
      </w:pPr>
    </w:p>
    <w:p w14:paraId="04107BB8" w14:textId="77777777" w:rsidR="006C125C" w:rsidRPr="00BE5E55" w:rsidRDefault="006C125C" w:rsidP="006C125C">
      <w:pPr>
        <w:rPr>
          <w:b/>
          <w:sz w:val="22"/>
          <w:szCs w:val="22"/>
        </w:rPr>
      </w:pPr>
      <w:r w:rsidRPr="00BE5E55">
        <w:rPr>
          <w:b/>
          <w:sz w:val="22"/>
          <w:szCs w:val="22"/>
        </w:rPr>
        <w:t>Art History Project</w:t>
      </w:r>
    </w:p>
    <w:p w14:paraId="0766F82C" w14:textId="09F6D4DF" w:rsidR="006C125C" w:rsidRPr="00BE5E55" w:rsidRDefault="006C125C" w:rsidP="006C125C">
      <w:pPr>
        <w:ind w:right="1080"/>
        <w:rPr>
          <w:i/>
          <w:color w:val="000000"/>
          <w:sz w:val="22"/>
          <w:szCs w:val="22"/>
        </w:rPr>
      </w:pPr>
      <w:r w:rsidRPr="00BE5E55">
        <w:rPr>
          <w:i/>
          <w:color w:val="000000"/>
          <w:sz w:val="22"/>
          <w:szCs w:val="22"/>
        </w:rPr>
        <w:t>Students will design a poster or pamphlet/book about the artist/movement.</w:t>
      </w:r>
    </w:p>
    <w:p w14:paraId="144B578D" w14:textId="77777777" w:rsidR="006C125C" w:rsidRPr="00BE5E55" w:rsidRDefault="006C125C" w:rsidP="006C125C">
      <w:pPr>
        <w:ind w:left="720" w:right="1080"/>
        <w:rPr>
          <w:i/>
          <w:color w:val="000000"/>
          <w:sz w:val="22"/>
          <w:szCs w:val="22"/>
        </w:rPr>
      </w:pPr>
      <w:r w:rsidRPr="00BE5E55">
        <w:rPr>
          <w:b/>
          <w:i/>
          <w:color w:val="000000"/>
          <w:sz w:val="22"/>
          <w:szCs w:val="22"/>
        </w:rPr>
        <w:t>Technical Outcomes</w:t>
      </w:r>
      <w:r w:rsidRPr="00BE5E55">
        <w:rPr>
          <w:i/>
          <w:color w:val="000000"/>
          <w:sz w:val="22"/>
          <w:szCs w:val="22"/>
        </w:rPr>
        <w:t>: Dependent on source material</w:t>
      </w:r>
    </w:p>
    <w:p w14:paraId="296A6C1B" w14:textId="77777777" w:rsidR="006C125C" w:rsidRPr="00BE5E55" w:rsidRDefault="006C125C" w:rsidP="006C125C">
      <w:pPr>
        <w:ind w:left="720" w:right="1080"/>
        <w:rPr>
          <w:i/>
          <w:color w:val="000000"/>
          <w:sz w:val="22"/>
          <w:szCs w:val="22"/>
        </w:rPr>
      </w:pPr>
      <w:r w:rsidRPr="00BE5E55">
        <w:rPr>
          <w:b/>
          <w:i/>
          <w:color w:val="000000"/>
          <w:sz w:val="22"/>
          <w:szCs w:val="22"/>
        </w:rPr>
        <w:t>Formal Outcomes</w:t>
      </w:r>
      <w:r w:rsidRPr="00BE5E55">
        <w:rPr>
          <w:i/>
          <w:color w:val="000000"/>
          <w:sz w:val="22"/>
          <w:szCs w:val="22"/>
        </w:rPr>
        <w:t xml:space="preserve">: Formal qualities relate to source material.  </w:t>
      </w:r>
    </w:p>
    <w:p w14:paraId="72C1FDE7" w14:textId="77777777" w:rsidR="006C125C" w:rsidRPr="00BE5E55" w:rsidRDefault="006C125C" w:rsidP="006C125C">
      <w:pPr>
        <w:ind w:left="720" w:right="1080"/>
        <w:rPr>
          <w:i/>
          <w:color w:val="000000"/>
          <w:sz w:val="22"/>
          <w:szCs w:val="22"/>
        </w:rPr>
      </w:pPr>
      <w:r w:rsidRPr="00BE5E55">
        <w:rPr>
          <w:b/>
          <w:i/>
          <w:color w:val="000000"/>
          <w:sz w:val="22"/>
          <w:szCs w:val="22"/>
        </w:rPr>
        <w:t>Conceptual Outcomes</w:t>
      </w:r>
      <w:r w:rsidRPr="00BE5E55">
        <w:rPr>
          <w:i/>
          <w:color w:val="000000"/>
          <w:sz w:val="22"/>
          <w:szCs w:val="22"/>
        </w:rPr>
        <w:t>: Formal qualities relate to source material.  The album seems as if the source material has been “transformed” into a musical recording.</w:t>
      </w:r>
    </w:p>
    <w:p w14:paraId="7926CFD2" w14:textId="77777777" w:rsidR="007E200B" w:rsidRDefault="007E200B" w:rsidP="006C125C">
      <w:pPr>
        <w:ind w:left="720" w:right="1080"/>
        <w:rPr>
          <w:i/>
          <w:color w:val="000000"/>
          <w:sz w:val="22"/>
          <w:szCs w:val="22"/>
        </w:rPr>
      </w:pPr>
    </w:p>
    <w:p w14:paraId="07A6D086" w14:textId="712FB7FB" w:rsidR="007E200B" w:rsidRPr="00BE5E55" w:rsidRDefault="007E200B" w:rsidP="007E200B">
      <w:pPr>
        <w:rPr>
          <w:b/>
          <w:sz w:val="22"/>
          <w:szCs w:val="22"/>
        </w:rPr>
      </w:pPr>
      <w:r>
        <w:rPr>
          <w:b/>
          <w:sz w:val="22"/>
          <w:szCs w:val="22"/>
        </w:rPr>
        <w:t>Research Project</w:t>
      </w:r>
    </w:p>
    <w:p w14:paraId="259A56A9" w14:textId="4056EEB4" w:rsidR="007E200B" w:rsidRPr="00BE5E55" w:rsidRDefault="007E200B" w:rsidP="007E200B">
      <w:pPr>
        <w:ind w:right="1080"/>
        <w:rPr>
          <w:i/>
          <w:color w:val="000000"/>
          <w:sz w:val="22"/>
          <w:szCs w:val="22"/>
        </w:rPr>
      </w:pPr>
      <w:r>
        <w:rPr>
          <w:i/>
          <w:color w:val="000000"/>
          <w:sz w:val="22"/>
          <w:szCs w:val="22"/>
        </w:rPr>
        <w:t>See Art Department w</w:t>
      </w:r>
      <w:r w:rsidR="00CF2DE6">
        <w:rPr>
          <w:i/>
          <w:color w:val="000000"/>
          <w:sz w:val="22"/>
          <w:szCs w:val="22"/>
        </w:rPr>
        <w:t>ebsite for project description.</w:t>
      </w:r>
    </w:p>
    <w:p w14:paraId="2CFB4ACB" w14:textId="148CD1DA" w:rsidR="007E200B" w:rsidRPr="00BE5E55" w:rsidRDefault="007E200B" w:rsidP="007E200B">
      <w:pPr>
        <w:ind w:left="720" w:right="1080"/>
        <w:rPr>
          <w:i/>
          <w:color w:val="000000"/>
          <w:sz w:val="22"/>
          <w:szCs w:val="22"/>
        </w:rPr>
      </w:pPr>
      <w:r w:rsidRPr="00BE5E55">
        <w:rPr>
          <w:b/>
          <w:i/>
          <w:color w:val="000000"/>
          <w:sz w:val="22"/>
          <w:szCs w:val="22"/>
        </w:rPr>
        <w:t>Technical Outcomes</w:t>
      </w:r>
      <w:r w:rsidRPr="00BE5E55">
        <w:rPr>
          <w:i/>
          <w:color w:val="000000"/>
          <w:sz w:val="22"/>
          <w:szCs w:val="22"/>
        </w:rPr>
        <w:t xml:space="preserve">: </w:t>
      </w:r>
      <w:r>
        <w:rPr>
          <w:i/>
          <w:color w:val="000000"/>
          <w:sz w:val="22"/>
          <w:szCs w:val="22"/>
        </w:rPr>
        <w:t>dependent on project</w:t>
      </w:r>
    </w:p>
    <w:p w14:paraId="3F710678" w14:textId="40A91DAE" w:rsidR="007E200B" w:rsidRPr="00BE5E55" w:rsidRDefault="007E200B" w:rsidP="007E200B">
      <w:pPr>
        <w:ind w:left="720" w:right="1080"/>
        <w:rPr>
          <w:i/>
          <w:color w:val="000000"/>
          <w:sz w:val="22"/>
          <w:szCs w:val="22"/>
        </w:rPr>
      </w:pPr>
      <w:r w:rsidRPr="00BE5E55">
        <w:rPr>
          <w:b/>
          <w:i/>
          <w:color w:val="000000"/>
          <w:sz w:val="22"/>
          <w:szCs w:val="22"/>
        </w:rPr>
        <w:t>Formal Outcomes</w:t>
      </w:r>
      <w:r w:rsidRPr="00BE5E55">
        <w:rPr>
          <w:i/>
          <w:color w:val="000000"/>
          <w:sz w:val="22"/>
          <w:szCs w:val="22"/>
        </w:rPr>
        <w:t xml:space="preserve">: </w:t>
      </w:r>
      <w:r>
        <w:rPr>
          <w:i/>
          <w:color w:val="000000"/>
          <w:sz w:val="22"/>
          <w:szCs w:val="22"/>
        </w:rPr>
        <w:t>dependent on project</w:t>
      </w:r>
      <w:r w:rsidRPr="00BE5E55">
        <w:rPr>
          <w:i/>
          <w:color w:val="000000"/>
          <w:sz w:val="22"/>
          <w:szCs w:val="22"/>
        </w:rPr>
        <w:t xml:space="preserve">    </w:t>
      </w:r>
    </w:p>
    <w:p w14:paraId="0170389D" w14:textId="62DB6FB3" w:rsidR="006C125C" w:rsidRPr="00BE5E55" w:rsidRDefault="007E200B" w:rsidP="007E200B">
      <w:pPr>
        <w:ind w:left="720" w:right="1080"/>
        <w:rPr>
          <w:i/>
          <w:color w:val="000000"/>
          <w:sz w:val="22"/>
          <w:szCs w:val="22"/>
        </w:rPr>
      </w:pPr>
      <w:r w:rsidRPr="00BE5E55">
        <w:rPr>
          <w:b/>
          <w:i/>
          <w:color w:val="000000"/>
          <w:sz w:val="22"/>
          <w:szCs w:val="22"/>
        </w:rPr>
        <w:t>Conceptual Outcomes</w:t>
      </w:r>
      <w:r w:rsidRPr="00BE5E55">
        <w:rPr>
          <w:i/>
          <w:color w:val="000000"/>
          <w:sz w:val="22"/>
          <w:szCs w:val="22"/>
        </w:rPr>
        <w:t xml:space="preserve">: </w:t>
      </w:r>
      <w:r>
        <w:rPr>
          <w:i/>
          <w:color w:val="000000"/>
          <w:sz w:val="22"/>
          <w:szCs w:val="22"/>
        </w:rPr>
        <w:t>dependent on project</w:t>
      </w:r>
    </w:p>
    <w:p w14:paraId="4938906A" w14:textId="77777777" w:rsidR="006C125C" w:rsidRPr="00BE5E55" w:rsidRDefault="006C125C" w:rsidP="006C125C">
      <w:pPr>
        <w:rPr>
          <w:b/>
          <w:sz w:val="22"/>
          <w:szCs w:val="22"/>
        </w:rPr>
      </w:pPr>
      <w:proofErr w:type="spellStart"/>
      <w:r w:rsidRPr="00BE5E55">
        <w:rPr>
          <w:b/>
          <w:sz w:val="22"/>
          <w:szCs w:val="22"/>
        </w:rPr>
        <w:t>Zine</w:t>
      </w:r>
      <w:proofErr w:type="spellEnd"/>
      <w:r w:rsidRPr="00BE5E55">
        <w:rPr>
          <w:b/>
          <w:sz w:val="22"/>
          <w:szCs w:val="22"/>
        </w:rPr>
        <w:t xml:space="preserve"> </w:t>
      </w:r>
    </w:p>
    <w:p w14:paraId="1A0900E3" w14:textId="77777777" w:rsidR="006C125C" w:rsidRPr="00BE5E55" w:rsidRDefault="006C125C" w:rsidP="006C125C">
      <w:pPr>
        <w:ind w:right="1080"/>
        <w:rPr>
          <w:i/>
          <w:color w:val="000000"/>
          <w:sz w:val="22"/>
          <w:szCs w:val="22"/>
        </w:rPr>
      </w:pPr>
      <w:r w:rsidRPr="00BE5E55">
        <w:rPr>
          <w:i/>
          <w:color w:val="000000"/>
          <w:sz w:val="22"/>
          <w:szCs w:val="22"/>
        </w:rPr>
        <w:t>Students will write, illustrate, and design an original magazine. Magazine will be printed in black and white on a laser printer/copier. The magazine will by 8 pages long. The size of the magazine will be no more than 5.5”x8.5”. Staple binding is acceptable, but other bindings may also be used.</w:t>
      </w:r>
    </w:p>
    <w:p w14:paraId="6673C341" w14:textId="77777777" w:rsidR="006C125C" w:rsidRPr="00BE5E55" w:rsidRDefault="006C125C" w:rsidP="006C125C">
      <w:pPr>
        <w:ind w:left="720" w:right="1080"/>
        <w:rPr>
          <w:i/>
          <w:color w:val="000000"/>
          <w:sz w:val="22"/>
          <w:szCs w:val="22"/>
        </w:rPr>
      </w:pPr>
      <w:r w:rsidRPr="00BE5E55">
        <w:rPr>
          <w:b/>
          <w:i/>
          <w:color w:val="000000"/>
          <w:sz w:val="22"/>
          <w:szCs w:val="22"/>
        </w:rPr>
        <w:t>Technical Outcomes</w:t>
      </w:r>
      <w:r w:rsidRPr="00BE5E55">
        <w:rPr>
          <w:i/>
          <w:color w:val="000000"/>
          <w:sz w:val="22"/>
          <w:szCs w:val="22"/>
        </w:rPr>
        <w:t xml:space="preserve">: </w:t>
      </w:r>
      <w:proofErr w:type="spellStart"/>
      <w:r w:rsidRPr="00BE5E55">
        <w:rPr>
          <w:i/>
          <w:color w:val="000000"/>
          <w:sz w:val="22"/>
          <w:szCs w:val="22"/>
        </w:rPr>
        <w:t>Zine</w:t>
      </w:r>
      <w:proofErr w:type="spellEnd"/>
      <w:r w:rsidRPr="00BE5E55">
        <w:rPr>
          <w:i/>
          <w:color w:val="000000"/>
          <w:sz w:val="22"/>
          <w:szCs w:val="22"/>
        </w:rPr>
        <w:t xml:space="preserve"> is professionally printed and bound in correct order. Margins, folds and placement are all correct and appropriate. There are no errors in punctuation, spelling, or grammar. Page numbers and other repeating elements are correctly placed. Images are clearly reproduced. Binding is clean and neat. All other technical aspects of a printed </w:t>
      </w:r>
      <w:proofErr w:type="spellStart"/>
      <w:r w:rsidRPr="00BE5E55">
        <w:rPr>
          <w:i/>
          <w:color w:val="000000"/>
          <w:sz w:val="22"/>
          <w:szCs w:val="22"/>
        </w:rPr>
        <w:t>zine</w:t>
      </w:r>
      <w:proofErr w:type="spellEnd"/>
      <w:r w:rsidRPr="00BE5E55">
        <w:rPr>
          <w:i/>
          <w:color w:val="000000"/>
          <w:sz w:val="22"/>
          <w:szCs w:val="22"/>
        </w:rPr>
        <w:t xml:space="preserve"> are professional. Edition is consistent.</w:t>
      </w:r>
    </w:p>
    <w:p w14:paraId="021676B3" w14:textId="77777777" w:rsidR="006C125C" w:rsidRPr="00BE5E55" w:rsidRDefault="006C125C" w:rsidP="006C125C">
      <w:pPr>
        <w:ind w:left="720" w:right="1080"/>
        <w:rPr>
          <w:i/>
          <w:color w:val="000000"/>
          <w:sz w:val="22"/>
          <w:szCs w:val="22"/>
        </w:rPr>
      </w:pPr>
      <w:r w:rsidRPr="00BE5E55">
        <w:rPr>
          <w:b/>
          <w:i/>
          <w:color w:val="000000"/>
          <w:sz w:val="22"/>
          <w:szCs w:val="22"/>
        </w:rPr>
        <w:t>Formal Outcomes</w:t>
      </w:r>
      <w:r w:rsidRPr="00BE5E55">
        <w:rPr>
          <w:i/>
          <w:color w:val="000000"/>
          <w:sz w:val="22"/>
          <w:szCs w:val="22"/>
        </w:rPr>
        <w:t xml:space="preserve">: The formal style of the </w:t>
      </w:r>
      <w:proofErr w:type="spellStart"/>
      <w:r w:rsidRPr="00BE5E55">
        <w:rPr>
          <w:i/>
          <w:color w:val="000000"/>
          <w:sz w:val="22"/>
          <w:szCs w:val="22"/>
        </w:rPr>
        <w:t>zine</w:t>
      </w:r>
      <w:proofErr w:type="spellEnd"/>
      <w:r w:rsidRPr="00BE5E55">
        <w:rPr>
          <w:i/>
          <w:color w:val="000000"/>
          <w:sz w:val="22"/>
          <w:szCs w:val="22"/>
        </w:rPr>
        <w:t xml:space="preserve"> is consistent with the content. There is a consistent style used throughout, without being overly repetitive. Layout is consistent and creative. Typography is </w:t>
      </w:r>
      <w:proofErr w:type="gramStart"/>
      <w:r w:rsidRPr="00BE5E55">
        <w:rPr>
          <w:i/>
          <w:color w:val="000000"/>
          <w:sz w:val="22"/>
          <w:szCs w:val="22"/>
        </w:rPr>
        <w:t>well-considered</w:t>
      </w:r>
      <w:proofErr w:type="gramEnd"/>
      <w:r w:rsidRPr="00BE5E55">
        <w:rPr>
          <w:i/>
          <w:color w:val="000000"/>
          <w:sz w:val="22"/>
          <w:szCs w:val="22"/>
        </w:rPr>
        <w:t xml:space="preserve">, using a variety of complementary styles and weights, and reflects content appropriately. Graphics have been adjusted to reproduce well as laser-prints/photocopies.    </w:t>
      </w:r>
    </w:p>
    <w:p w14:paraId="32D45B96" w14:textId="77777777" w:rsidR="006C125C" w:rsidRPr="00D62F39" w:rsidRDefault="006C125C" w:rsidP="006C125C">
      <w:pPr>
        <w:ind w:left="720" w:right="1080"/>
        <w:rPr>
          <w:i/>
          <w:color w:val="000000"/>
          <w:sz w:val="22"/>
          <w:szCs w:val="22"/>
        </w:rPr>
      </w:pPr>
      <w:r w:rsidRPr="00BE5E55">
        <w:rPr>
          <w:b/>
          <w:i/>
          <w:color w:val="000000"/>
          <w:sz w:val="22"/>
          <w:szCs w:val="22"/>
        </w:rPr>
        <w:t>Conceptual Outcomes</w:t>
      </w:r>
      <w:r w:rsidRPr="00BE5E55">
        <w:rPr>
          <w:i/>
          <w:color w:val="000000"/>
          <w:sz w:val="22"/>
          <w:szCs w:val="22"/>
        </w:rPr>
        <w:t>: Content is well-developed and appropriate for intended audience.</w:t>
      </w:r>
    </w:p>
    <w:p w14:paraId="3A2DA49A" w14:textId="77777777" w:rsidR="006C125C" w:rsidRPr="00BE5E55" w:rsidRDefault="006C125C" w:rsidP="00EB424A">
      <w:pPr>
        <w:rPr>
          <w:b/>
          <w:sz w:val="22"/>
          <w:szCs w:val="22"/>
        </w:rPr>
      </w:pPr>
    </w:p>
    <w:p w14:paraId="0B331AD6" w14:textId="73CF66F0" w:rsidR="00DD344A" w:rsidRPr="002521EB" w:rsidRDefault="00DD344A" w:rsidP="008C14BF">
      <w:pPr>
        <w:ind w:right="1080"/>
        <w:rPr>
          <w:sz w:val="22"/>
          <w:szCs w:val="22"/>
        </w:rPr>
      </w:pPr>
    </w:p>
    <w:p w14:paraId="766B46A8" w14:textId="77777777" w:rsidR="00EB424A" w:rsidRPr="00053AAD" w:rsidRDefault="00EB424A" w:rsidP="00EB424A">
      <w:pPr>
        <w:ind w:right="-720"/>
        <w:rPr>
          <w:sz w:val="22"/>
          <w:szCs w:val="22"/>
        </w:rPr>
      </w:pPr>
      <w:r w:rsidRPr="00053AAD">
        <w:rPr>
          <w:b/>
          <w:sz w:val="22"/>
          <w:szCs w:val="22"/>
          <w:u w:val="single"/>
        </w:rPr>
        <w:t>Etc. (free format as needed</w:t>
      </w:r>
      <w:proofErr w:type="gramStart"/>
      <w:r w:rsidRPr="00053AAD">
        <w:rPr>
          <w:b/>
          <w:sz w:val="22"/>
          <w:szCs w:val="22"/>
          <w:u w:val="single"/>
        </w:rPr>
        <w:t xml:space="preserve">) </w:t>
      </w:r>
      <w:r w:rsidRPr="00053AAD">
        <w:rPr>
          <w:b/>
          <w:sz w:val="22"/>
          <w:szCs w:val="22"/>
        </w:rPr>
        <w:t>:</w:t>
      </w:r>
      <w:proofErr w:type="gramEnd"/>
      <w:r w:rsidRPr="00053AAD">
        <w:rPr>
          <w:b/>
          <w:sz w:val="22"/>
          <w:szCs w:val="22"/>
        </w:rPr>
        <w:t xml:space="preserve">  </w:t>
      </w:r>
      <w:r w:rsidRPr="00053AAD">
        <w:rPr>
          <w:rFonts w:eastAsia="Cambria"/>
          <w:sz w:val="22"/>
          <w:szCs w:val="22"/>
        </w:rPr>
        <w:t>If the majority of the students are finished early, one or more extra assignments will be added.</w:t>
      </w:r>
      <w:r w:rsidRPr="00053AAD">
        <w:rPr>
          <w:b/>
          <w:sz w:val="22"/>
          <w:szCs w:val="22"/>
        </w:rPr>
        <w:t xml:space="preserve"> </w:t>
      </w:r>
    </w:p>
    <w:p w14:paraId="0C8288CE" w14:textId="77777777" w:rsidR="00EB424A" w:rsidRPr="00053AAD" w:rsidRDefault="00EB424A" w:rsidP="00EB424A">
      <w:pPr>
        <w:ind w:right="-720"/>
        <w:rPr>
          <w:sz w:val="22"/>
          <w:szCs w:val="22"/>
        </w:rPr>
      </w:pPr>
    </w:p>
    <w:p w14:paraId="06C6FE5D" w14:textId="77777777" w:rsidR="00EB424A" w:rsidRPr="00053AAD" w:rsidRDefault="00EB424A" w:rsidP="00EB424A">
      <w:pPr>
        <w:ind w:right="-720"/>
        <w:rPr>
          <w:sz w:val="22"/>
          <w:szCs w:val="22"/>
        </w:rPr>
      </w:pPr>
      <w:r w:rsidRPr="00053AAD">
        <w:rPr>
          <w:b/>
          <w:sz w:val="22"/>
          <w:szCs w:val="22"/>
          <w:u w:val="single"/>
        </w:rPr>
        <w:t>Extra Credit Project(s)</w:t>
      </w:r>
      <w:r w:rsidRPr="00053AAD">
        <w:rPr>
          <w:b/>
          <w:sz w:val="22"/>
          <w:szCs w:val="22"/>
        </w:rPr>
        <w:t>:</w:t>
      </w:r>
      <w:r w:rsidRPr="00053AAD">
        <w:rPr>
          <w:sz w:val="22"/>
          <w:szCs w:val="22"/>
        </w:rPr>
        <w:t xml:space="preserve">  Work for outside clients may be substituted for course assignments with permission of instructor</w:t>
      </w:r>
    </w:p>
    <w:p w14:paraId="1B18D9C1" w14:textId="77777777" w:rsidR="00EB424A" w:rsidRPr="00053AAD" w:rsidRDefault="00EB424A" w:rsidP="00EB424A">
      <w:pPr>
        <w:ind w:right="-720"/>
        <w:rPr>
          <w:sz w:val="22"/>
          <w:szCs w:val="22"/>
        </w:rPr>
      </w:pPr>
    </w:p>
    <w:p w14:paraId="23667BC9" w14:textId="77777777" w:rsidR="00EB424A" w:rsidRPr="00053AAD" w:rsidRDefault="00EB424A" w:rsidP="00EB424A">
      <w:pPr>
        <w:ind w:right="-720"/>
        <w:rPr>
          <w:sz w:val="22"/>
          <w:szCs w:val="22"/>
        </w:rPr>
      </w:pPr>
      <w:r w:rsidRPr="00053AAD">
        <w:rPr>
          <w:b/>
          <w:sz w:val="22"/>
          <w:szCs w:val="22"/>
          <w:u w:val="single"/>
        </w:rPr>
        <w:t>Lecture, Lab and Assignment Information</w:t>
      </w:r>
      <w:r w:rsidRPr="00053AAD">
        <w:rPr>
          <w:sz w:val="22"/>
          <w:szCs w:val="22"/>
        </w:rPr>
        <w:t>:  as above</w:t>
      </w:r>
    </w:p>
    <w:p w14:paraId="2DA78A1D" w14:textId="77777777" w:rsidR="00EB424A" w:rsidRPr="00053AAD" w:rsidRDefault="00EB424A" w:rsidP="00EB424A">
      <w:pPr>
        <w:ind w:right="-720"/>
        <w:rPr>
          <w:sz w:val="22"/>
          <w:szCs w:val="22"/>
        </w:rPr>
      </w:pPr>
    </w:p>
    <w:p w14:paraId="0F6A47F0" w14:textId="77777777" w:rsidR="00EB424A" w:rsidRPr="00053AAD" w:rsidRDefault="00EB424A" w:rsidP="00EB424A">
      <w:pPr>
        <w:ind w:right="-720"/>
        <w:rPr>
          <w:sz w:val="22"/>
          <w:szCs w:val="22"/>
        </w:rPr>
      </w:pPr>
      <w:r w:rsidRPr="00053AAD">
        <w:rPr>
          <w:b/>
          <w:bCs/>
          <w:sz w:val="22"/>
          <w:szCs w:val="22"/>
          <w:u w:val="single"/>
        </w:rPr>
        <w:t>Classroom and Lab Behavior and Class Participation:</w:t>
      </w:r>
    </w:p>
    <w:p w14:paraId="7B568E03" w14:textId="77777777" w:rsidR="00EB424A" w:rsidRPr="00053AAD" w:rsidRDefault="00EB424A" w:rsidP="00EB424A">
      <w:pPr>
        <w:ind w:right="-720"/>
        <w:rPr>
          <w:sz w:val="22"/>
          <w:szCs w:val="22"/>
        </w:rPr>
      </w:pPr>
      <w:r w:rsidRPr="00053AAD">
        <w:rPr>
          <w:sz w:val="22"/>
          <w:szCs w:val="22"/>
        </w:rPr>
        <w:t>It is expected that each student:</w:t>
      </w:r>
    </w:p>
    <w:p w14:paraId="42930266" w14:textId="77777777" w:rsidR="00EB424A" w:rsidRPr="00053AAD" w:rsidRDefault="00EB424A" w:rsidP="00EB424A">
      <w:pPr>
        <w:widowControl w:val="0"/>
        <w:autoSpaceDE w:val="0"/>
        <w:autoSpaceDN w:val="0"/>
        <w:adjustRightInd w:val="0"/>
        <w:spacing w:line="360" w:lineRule="atLeast"/>
        <w:rPr>
          <w:sz w:val="22"/>
          <w:szCs w:val="22"/>
        </w:rPr>
      </w:pPr>
      <w:r w:rsidRPr="00053AAD">
        <w:rPr>
          <w:sz w:val="22"/>
          <w:szCs w:val="22"/>
        </w:rPr>
        <w:t xml:space="preserve">Always comes to class on time and ready to work </w:t>
      </w:r>
    </w:p>
    <w:p w14:paraId="1CCFDFE5" w14:textId="77777777" w:rsidR="00EB424A" w:rsidRPr="00053AAD" w:rsidRDefault="00EB424A" w:rsidP="00EB424A">
      <w:pPr>
        <w:widowControl w:val="0"/>
        <w:autoSpaceDE w:val="0"/>
        <w:autoSpaceDN w:val="0"/>
        <w:adjustRightInd w:val="0"/>
        <w:spacing w:line="360" w:lineRule="atLeast"/>
        <w:rPr>
          <w:sz w:val="22"/>
          <w:szCs w:val="22"/>
        </w:rPr>
      </w:pPr>
      <w:r w:rsidRPr="00053AAD">
        <w:rPr>
          <w:sz w:val="22"/>
          <w:szCs w:val="22"/>
        </w:rPr>
        <w:t xml:space="preserve">Completes all homework and projects on time </w:t>
      </w:r>
    </w:p>
    <w:p w14:paraId="6DCD09B0" w14:textId="77777777" w:rsidR="00EB424A" w:rsidRPr="00053AAD" w:rsidRDefault="00EB424A" w:rsidP="00EB424A">
      <w:pPr>
        <w:widowControl w:val="0"/>
        <w:autoSpaceDE w:val="0"/>
        <w:autoSpaceDN w:val="0"/>
        <w:adjustRightInd w:val="0"/>
        <w:spacing w:line="360" w:lineRule="atLeast"/>
        <w:rPr>
          <w:sz w:val="22"/>
          <w:szCs w:val="22"/>
        </w:rPr>
      </w:pPr>
      <w:r w:rsidRPr="00053AAD">
        <w:rPr>
          <w:sz w:val="22"/>
          <w:szCs w:val="22"/>
        </w:rPr>
        <w:t xml:space="preserve">Helps other students and shares knowledge when working on projects </w:t>
      </w:r>
    </w:p>
    <w:p w14:paraId="6DF9994C" w14:textId="77777777" w:rsidR="00EB424A" w:rsidRPr="00053AAD" w:rsidRDefault="00EB424A" w:rsidP="00EB424A">
      <w:pPr>
        <w:widowControl w:val="0"/>
        <w:autoSpaceDE w:val="0"/>
        <w:autoSpaceDN w:val="0"/>
        <w:adjustRightInd w:val="0"/>
        <w:spacing w:line="360" w:lineRule="atLeast"/>
        <w:rPr>
          <w:sz w:val="22"/>
          <w:szCs w:val="22"/>
        </w:rPr>
      </w:pPr>
      <w:r w:rsidRPr="00053AAD">
        <w:rPr>
          <w:sz w:val="22"/>
          <w:szCs w:val="22"/>
        </w:rPr>
        <w:t xml:space="preserve">Undertakes challenging projects, and is willing to take risks </w:t>
      </w:r>
    </w:p>
    <w:p w14:paraId="1B7AFC43" w14:textId="77777777" w:rsidR="00EB424A" w:rsidRPr="00053AAD" w:rsidRDefault="00EB424A" w:rsidP="00EB424A">
      <w:pPr>
        <w:widowControl w:val="0"/>
        <w:autoSpaceDE w:val="0"/>
        <w:autoSpaceDN w:val="0"/>
        <w:adjustRightInd w:val="0"/>
        <w:spacing w:line="360" w:lineRule="atLeast"/>
        <w:rPr>
          <w:sz w:val="22"/>
          <w:szCs w:val="22"/>
        </w:rPr>
      </w:pPr>
      <w:r w:rsidRPr="00053AAD">
        <w:rPr>
          <w:sz w:val="22"/>
          <w:szCs w:val="22"/>
        </w:rPr>
        <w:t xml:space="preserve">Leaves the workplace neat and clean and cleans up messes of others </w:t>
      </w:r>
    </w:p>
    <w:p w14:paraId="582C4F5C" w14:textId="77777777" w:rsidR="00EB424A" w:rsidRPr="00053AAD" w:rsidRDefault="00EB424A" w:rsidP="00EB424A">
      <w:pPr>
        <w:widowControl w:val="0"/>
        <w:autoSpaceDE w:val="0"/>
        <w:autoSpaceDN w:val="0"/>
        <w:adjustRightInd w:val="0"/>
        <w:spacing w:line="360" w:lineRule="atLeast"/>
        <w:rPr>
          <w:sz w:val="22"/>
          <w:szCs w:val="22"/>
        </w:rPr>
      </w:pPr>
      <w:r w:rsidRPr="00053AAD">
        <w:rPr>
          <w:sz w:val="22"/>
          <w:szCs w:val="22"/>
        </w:rPr>
        <w:t xml:space="preserve">Maintains a pleasant, enthusiastic attitude with other students, faculty and guests </w:t>
      </w:r>
    </w:p>
    <w:p w14:paraId="36ED5F07" w14:textId="77777777" w:rsidR="00EB424A" w:rsidRPr="00053AAD" w:rsidRDefault="00EB424A" w:rsidP="00EB424A">
      <w:pPr>
        <w:widowControl w:val="0"/>
        <w:autoSpaceDE w:val="0"/>
        <w:autoSpaceDN w:val="0"/>
        <w:adjustRightInd w:val="0"/>
        <w:spacing w:line="360" w:lineRule="atLeast"/>
        <w:rPr>
          <w:sz w:val="22"/>
          <w:szCs w:val="22"/>
        </w:rPr>
      </w:pPr>
      <w:r w:rsidRPr="00053AAD">
        <w:rPr>
          <w:sz w:val="22"/>
          <w:szCs w:val="22"/>
        </w:rPr>
        <w:t xml:space="preserve">Works outside of class at least 4 hours/week </w:t>
      </w:r>
    </w:p>
    <w:p w14:paraId="4B636AE1" w14:textId="77777777" w:rsidR="00EB424A" w:rsidRPr="00053AAD" w:rsidRDefault="00EB424A" w:rsidP="00EB424A">
      <w:pPr>
        <w:widowControl w:val="0"/>
        <w:autoSpaceDE w:val="0"/>
        <w:autoSpaceDN w:val="0"/>
        <w:adjustRightInd w:val="0"/>
        <w:spacing w:after="60" w:line="360" w:lineRule="atLeast"/>
        <w:ind w:left="60" w:right="60"/>
        <w:rPr>
          <w:sz w:val="22"/>
          <w:szCs w:val="22"/>
        </w:rPr>
      </w:pPr>
    </w:p>
    <w:p w14:paraId="400823B0" w14:textId="77777777" w:rsidR="00DD344A" w:rsidRDefault="00DD344A" w:rsidP="00DD344A">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Helvetica"/>
          <w:b/>
          <w:bCs/>
          <w:sz w:val="22"/>
          <w:szCs w:val="24"/>
        </w:rPr>
      </w:pPr>
      <w:r w:rsidRPr="005412DE">
        <w:rPr>
          <w:rFonts w:cs="Helvetica"/>
          <w:b/>
          <w:bCs/>
          <w:sz w:val="22"/>
          <w:szCs w:val="24"/>
        </w:rPr>
        <w:t>Attenda</w:t>
      </w:r>
      <w:r>
        <w:rPr>
          <w:rFonts w:cs="Helvetica"/>
          <w:b/>
          <w:bCs/>
          <w:sz w:val="22"/>
          <w:szCs w:val="24"/>
        </w:rPr>
        <w:t>nce and Punctuality</w:t>
      </w:r>
    </w:p>
    <w:p w14:paraId="134DEAA3" w14:textId="77777777" w:rsidR="00DD344A" w:rsidRPr="00DD344A" w:rsidRDefault="00DD344A" w:rsidP="00DD344A">
      <w:pPr>
        <w:pStyle w:val="ListParagraph"/>
        <w:spacing w:after="0"/>
        <w:ind w:left="0"/>
        <w:rPr>
          <w:b/>
          <w:szCs w:val="22"/>
          <w:u w:val="single"/>
        </w:rPr>
      </w:pPr>
      <w:r w:rsidRPr="00DD344A">
        <w:rPr>
          <w:b/>
          <w:szCs w:val="22"/>
          <w:u w:val="single"/>
        </w:rPr>
        <w:t xml:space="preserve">Attendance </w:t>
      </w:r>
    </w:p>
    <w:p w14:paraId="2F2F1E92" w14:textId="77777777" w:rsidR="00DD344A" w:rsidRPr="00DD344A" w:rsidRDefault="00DD344A" w:rsidP="00DD344A">
      <w:pPr>
        <w:pStyle w:val="ListParagraph"/>
        <w:numPr>
          <w:ilvl w:val="0"/>
          <w:numId w:val="24"/>
        </w:numPr>
        <w:spacing w:after="0"/>
        <w:rPr>
          <w:szCs w:val="22"/>
          <w:u w:val="single"/>
        </w:rPr>
      </w:pPr>
      <w:r w:rsidRPr="00DD344A">
        <w:rPr>
          <w:szCs w:val="22"/>
          <w:u w:val="single"/>
        </w:rPr>
        <w:t xml:space="preserve">Attendance is mandatory. </w:t>
      </w:r>
    </w:p>
    <w:p w14:paraId="341CF31D" w14:textId="17D85E1F" w:rsidR="00DD344A" w:rsidRDefault="00DD344A" w:rsidP="004A1299">
      <w:pPr>
        <w:pStyle w:val="ListParagraph"/>
        <w:numPr>
          <w:ilvl w:val="0"/>
          <w:numId w:val="24"/>
        </w:numPr>
        <w:spacing w:after="0"/>
        <w:rPr>
          <w:szCs w:val="22"/>
        </w:rPr>
      </w:pPr>
      <w:r w:rsidRPr="00DD344A">
        <w:rPr>
          <w:szCs w:val="22"/>
        </w:rPr>
        <w:t xml:space="preserve">An excused absence is defined as “illness, family emergency, transportation emergency, </w:t>
      </w:r>
      <w:proofErr w:type="gramStart"/>
      <w:r w:rsidRPr="00DD344A">
        <w:rPr>
          <w:szCs w:val="22"/>
        </w:rPr>
        <w:t>professional conflict</w:t>
      </w:r>
      <w:proofErr w:type="gramEnd"/>
      <w:r w:rsidRPr="00DD344A">
        <w:rPr>
          <w:szCs w:val="22"/>
        </w:rPr>
        <w:t xml:space="preserve"> (job interview, etc.) </w:t>
      </w:r>
      <w:proofErr w:type="gramStart"/>
      <w:r w:rsidRPr="00DD344A">
        <w:rPr>
          <w:szCs w:val="22"/>
        </w:rPr>
        <w:t>or</w:t>
      </w:r>
      <w:proofErr w:type="gramEnd"/>
      <w:r w:rsidRPr="00DD344A">
        <w:rPr>
          <w:szCs w:val="22"/>
        </w:rPr>
        <w:t xml:space="preserve"> school-sponsored student activities.”</w:t>
      </w:r>
    </w:p>
    <w:p w14:paraId="629F8DDF" w14:textId="4933262F" w:rsidR="004A1299" w:rsidRDefault="004A1299" w:rsidP="004A1299">
      <w:pPr>
        <w:pStyle w:val="ListParagraph"/>
        <w:numPr>
          <w:ilvl w:val="0"/>
          <w:numId w:val="24"/>
        </w:numPr>
        <w:spacing w:after="0"/>
        <w:rPr>
          <w:szCs w:val="22"/>
        </w:rPr>
      </w:pPr>
      <w:r>
        <w:rPr>
          <w:szCs w:val="22"/>
        </w:rPr>
        <w:t>All absences, whether excused or not will result in grade reduction. Make up assignments may be requested to erase excused absences.</w:t>
      </w:r>
    </w:p>
    <w:p w14:paraId="1E129036" w14:textId="77777777" w:rsidR="004A1299" w:rsidRPr="004A1299" w:rsidRDefault="004A1299" w:rsidP="004A1299">
      <w:pPr>
        <w:pStyle w:val="ListParagraph"/>
        <w:spacing w:after="0"/>
        <w:rPr>
          <w:szCs w:val="22"/>
        </w:rPr>
      </w:pPr>
    </w:p>
    <w:p w14:paraId="55A75E06" w14:textId="77777777" w:rsidR="00DD344A" w:rsidRPr="00DD344A" w:rsidRDefault="00DD344A" w:rsidP="00DD344A">
      <w:pPr>
        <w:pStyle w:val="ListParagraph"/>
        <w:spacing w:after="0"/>
        <w:ind w:left="0"/>
        <w:rPr>
          <w:b/>
          <w:szCs w:val="22"/>
        </w:rPr>
      </w:pPr>
      <w:r w:rsidRPr="00DD344A">
        <w:rPr>
          <w:b/>
          <w:szCs w:val="22"/>
        </w:rPr>
        <w:t>Homework/late work</w:t>
      </w:r>
    </w:p>
    <w:p w14:paraId="10CEF8C1" w14:textId="4A4CA640" w:rsidR="00DD344A" w:rsidRPr="00DD344A" w:rsidRDefault="00DD344A" w:rsidP="00DD344A">
      <w:pPr>
        <w:pStyle w:val="ListParagraph"/>
        <w:numPr>
          <w:ilvl w:val="0"/>
          <w:numId w:val="24"/>
        </w:numPr>
        <w:spacing w:after="0"/>
        <w:rPr>
          <w:szCs w:val="22"/>
        </w:rPr>
      </w:pPr>
      <w:r w:rsidRPr="00DD344A">
        <w:rPr>
          <w:szCs w:val="22"/>
        </w:rPr>
        <w:t>Homework will be assigned as necessary.</w:t>
      </w:r>
    </w:p>
    <w:p w14:paraId="6F29BF27" w14:textId="0E3DE115" w:rsidR="00DD344A" w:rsidRPr="00DD344A" w:rsidRDefault="004A1299" w:rsidP="00DD344A">
      <w:pPr>
        <w:pStyle w:val="ListParagraph"/>
        <w:numPr>
          <w:ilvl w:val="0"/>
          <w:numId w:val="24"/>
        </w:numPr>
        <w:spacing w:after="0"/>
        <w:rPr>
          <w:szCs w:val="22"/>
        </w:rPr>
      </w:pPr>
      <w:r>
        <w:rPr>
          <w:szCs w:val="22"/>
        </w:rPr>
        <w:t>Failure to complete homework will result in grade reduction</w:t>
      </w:r>
      <w:r w:rsidR="00DD344A" w:rsidRPr="00DD344A">
        <w:rPr>
          <w:szCs w:val="22"/>
        </w:rPr>
        <w:t>.</w:t>
      </w:r>
    </w:p>
    <w:p w14:paraId="5890F477" w14:textId="77777777" w:rsidR="00DD344A" w:rsidRPr="00DD344A" w:rsidRDefault="00DD344A" w:rsidP="00DD344A">
      <w:pPr>
        <w:pStyle w:val="ListParagraph"/>
        <w:ind w:left="0"/>
        <w:rPr>
          <w:b/>
          <w:szCs w:val="22"/>
        </w:rPr>
      </w:pPr>
    </w:p>
    <w:p w14:paraId="4BFF4DE6" w14:textId="77777777" w:rsidR="00DD344A" w:rsidRPr="00DD344A" w:rsidRDefault="00DD344A" w:rsidP="00DD344A">
      <w:pPr>
        <w:pStyle w:val="ListParagraph"/>
        <w:ind w:left="0"/>
        <w:rPr>
          <w:b/>
          <w:szCs w:val="22"/>
        </w:rPr>
      </w:pPr>
      <w:r w:rsidRPr="00DD344A">
        <w:rPr>
          <w:b/>
          <w:szCs w:val="22"/>
        </w:rPr>
        <w:t>Classroom distractions</w:t>
      </w:r>
    </w:p>
    <w:p w14:paraId="1C5C5423" w14:textId="77777777" w:rsidR="00DD344A" w:rsidRPr="00DD344A" w:rsidRDefault="00DD344A" w:rsidP="00DD344A">
      <w:pPr>
        <w:pStyle w:val="ListParagraph"/>
        <w:numPr>
          <w:ilvl w:val="0"/>
          <w:numId w:val="24"/>
        </w:numPr>
        <w:rPr>
          <w:i/>
          <w:szCs w:val="22"/>
          <w:u w:val="single"/>
        </w:rPr>
      </w:pPr>
      <w:r w:rsidRPr="00DD344A">
        <w:rPr>
          <w:i/>
          <w:szCs w:val="22"/>
          <w:u w:val="single"/>
        </w:rPr>
        <w:t xml:space="preserve">No cell phones, </w:t>
      </w:r>
      <w:proofErr w:type="spellStart"/>
      <w:r w:rsidRPr="00DD344A">
        <w:rPr>
          <w:i/>
          <w:szCs w:val="22"/>
          <w:u w:val="single"/>
        </w:rPr>
        <w:t>facebook</w:t>
      </w:r>
      <w:proofErr w:type="spellEnd"/>
      <w:r w:rsidRPr="00DD344A">
        <w:rPr>
          <w:i/>
          <w:szCs w:val="22"/>
          <w:u w:val="single"/>
        </w:rPr>
        <w:t xml:space="preserve">, </w:t>
      </w:r>
      <w:proofErr w:type="spellStart"/>
      <w:r w:rsidRPr="00DD344A">
        <w:rPr>
          <w:i/>
          <w:szCs w:val="22"/>
          <w:u w:val="single"/>
        </w:rPr>
        <w:t>youtube</w:t>
      </w:r>
      <w:proofErr w:type="spellEnd"/>
      <w:r w:rsidRPr="00DD344A">
        <w:rPr>
          <w:i/>
          <w:szCs w:val="22"/>
          <w:u w:val="single"/>
        </w:rPr>
        <w:t>, email, or other non-instructional electronic distractions may be used during class.</w:t>
      </w:r>
    </w:p>
    <w:p w14:paraId="37544CF6" w14:textId="54C38E96" w:rsidR="00EB424A" w:rsidRPr="004A1299" w:rsidRDefault="004A1299" w:rsidP="004A1299">
      <w:pPr>
        <w:pStyle w:val="ListParagraph"/>
        <w:numPr>
          <w:ilvl w:val="0"/>
          <w:numId w:val="24"/>
        </w:numPr>
        <w:rPr>
          <w:szCs w:val="22"/>
        </w:rPr>
      </w:pPr>
      <w:r>
        <w:rPr>
          <w:szCs w:val="22"/>
        </w:rPr>
        <w:t>The class will vote on a penalty or method for enforcing this policy. The policy will be posted in the classroom.</w:t>
      </w:r>
    </w:p>
    <w:p w14:paraId="381951EF" w14:textId="77777777" w:rsidR="00EB424A" w:rsidRPr="00053AAD" w:rsidRDefault="00EB424A" w:rsidP="00EB424A">
      <w:pPr>
        <w:widowControl w:val="0"/>
        <w:autoSpaceDE w:val="0"/>
        <w:autoSpaceDN w:val="0"/>
        <w:adjustRightInd w:val="0"/>
        <w:rPr>
          <w:b/>
          <w:bCs/>
          <w:sz w:val="22"/>
          <w:szCs w:val="22"/>
          <w:u w:val="single"/>
        </w:rPr>
      </w:pPr>
      <w:r w:rsidRPr="00053AAD">
        <w:rPr>
          <w:b/>
          <w:bCs/>
          <w:sz w:val="22"/>
          <w:szCs w:val="22"/>
          <w:u w:val="single"/>
        </w:rPr>
        <w:t>Other Course Requirements</w:t>
      </w:r>
      <w:r w:rsidRPr="00053AAD">
        <w:rPr>
          <w:b/>
          <w:sz w:val="22"/>
          <w:szCs w:val="22"/>
          <w:u w:val="single"/>
        </w:rPr>
        <w:t>:</w:t>
      </w:r>
      <w:r w:rsidRPr="00053AAD">
        <w:rPr>
          <w:sz w:val="22"/>
          <w:szCs w:val="22"/>
        </w:rPr>
        <w:t xml:space="preserve">  </w:t>
      </w:r>
    </w:p>
    <w:p w14:paraId="3E690C20" w14:textId="77777777" w:rsidR="00EB424A" w:rsidRPr="00053AAD" w:rsidRDefault="00EB424A" w:rsidP="00EB424A">
      <w:pPr>
        <w:widowControl w:val="0"/>
        <w:autoSpaceDE w:val="0"/>
        <w:autoSpaceDN w:val="0"/>
        <w:adjustRightInd w:val="0"/>
        <w:spacing w:after="220"/>
        <w:rPr>
          <w:rFonts w:eastAsia="Cambria"/>
          <w:b/>
          <w:bCs/>
          <w:sz w:val="22"/>
          <w:szCs w:val="22"/>
        </w:rPr>
      </w:pPr>
    </w:p>
    <w:p w14:paraId="5F02FA58" w14:textId="77777777" w:rsidR="00EB424A" w:rsidRPr="00053AAD" w:rsidRDefault="00EB424A" w:rsidP="00EB424A">
      <w:pPr>
        <w:widowControl w:val="0"/>
        <w:autoSpaceDE w:val="0"/>
        <w:autoSpaceDN w:val="0"/>
        <w:adjustRightInd w:val="0"/>
        <w:spacing w:after="220"/>
        <w:rPr>
          <w:rFonts w:eastAsia="Cambria"/>
          <w:sz w:val="22"/>
          <w:szCs w:val="22"/>
        </w:rPr>
      </w:pPr>
      <w:r w:rsidRPr="00053AAD">
        <w:rPr>
          <w:rFonts w:eastAsia="Cambria"/>
          <w:b/>
          <w:bCs/>
          <w:sz w:val="22"/>
          <w:szCs w:val="22"/>
        </w:rPr>
        <w:t>General AQIP Requirements</w:t>
      </w:r>
    </w:p>
    <w:p w14:paraId="104AF031" w14:textId="77777777" w:rsidR="00EB424A" w:rsidRPr="00053AAD" w:rsidRDefault="00EB424A" w:rsidP="00EB424A">
      <w:pPr>
        <w:widowControl w:val="0"/>
        <w:autoSpaceDE w:val="0"/>
        <w:autoSpaceDN w:val="0"/>
        <w:adjustRightInd w:val="0"/>
        <w:spacing w:after="220"/>
        <w:rPr>
          <w:rFonts w:eastAsia="Cambria"/>
          <w:sz w:val="22"/>
          <w:szCs w:val="22"/>
        </w:rPr>
      </w:pPr>
      <w:r w:rsidRPr="00053AAD">
        <w:rPr>
          <w:rFonts w:eastAsia="Cambria"/>
          <w:b/>
          <w:bCs/>
          <w:sz w:val="22"/>
          <w:szCs w:val="22"/>
          <w:u w:val="single"/>
        </w:rPr>
        <w:t>EACH STUDENT MUST:</w:t>
      </w:r>
    </w:p>
    <w:p w14:paraId="25ED42B2" w14:textId="77777777" w:rsidR="00EB424A" w:rsidRPr="00053AAD" w:rsidRDefault="00EB424A" w:rsidP="00EB424A">
      <w:pPr>
        <w:widowControl w:val="0"/>
        <w:numPr>
          <w:ilvl w:val="0"/>
          <w:numId w:val="22"/>
        </w:numPr>
        <w:tabs>
          <w:tab w:val="left" w:pos="220"/>
          <w:tab w:val="left" w:pos="720"/>
        </w:tabs>
        <w:autoSpaceDE w:val="0"/>
        <w:autoSpaceDN w:val="0"/>
        <w:adjustRightInd w:val="0"/>
        <w:spacing w:after="220"/>
        <w:ind w:right="900" w:hanging="720"/>
        <w:rPr>
          <w:rFonts w:eastAsia="Cambria"/>
          <w:sz w:val="22"/>
          <w:szCs w:val="22"/>
        </w:rPr>
      </w:pPr>
      <w:r w:rsidRPr="00053AAD">
        <w:rPr>
          <w:rFonts w:eastAsia="Cambria"/>
          <w:b/>
          <w:bCs/>
          <w:sz w:val="22"/>
          <w:szCs w:val="22"/>
        </w:rPr>
        <w:t>Submit a disk</w:t>
      </w:r>
      <w:r w:rsidRPr="00053AAD">
        <w:rPr>
          <w:rFonts w:eastAsia="Cambria"/>
          <w:sz w:val="22"/>
          <w:szCs w:val="22"/>
        </w:rPr>
        <w:t xml:space="preserve"> of images or other documentation as specified by the instructor of the course. Images must be clear and professional, sized, adjusted and named correctly. Disks must be submitted on or before the first day of the last week of class, and reviewed by the instructor. </w:t>
      </w:r>
      <w:r w:rsidRPr="00053AAD">
        <w:rPr>
          <w:rFonts w:eastAsia="Cambria"/>
          <w:i/>
          <w:iCs/>
          <w:sz w:val="22"/>
          <w:szCs w:val="22"/>
        </w:rPr>
        <w:t xml:space="preserve">You must submit </w:t>
      </w:r>
      <w:r w:rsidRPr="00053AAD">
        <w:rPr>
          <w:rFonts w:eastAsia="Cambria"/>
          <w:b/>
          <w:bCs/>
          <w:i/>
          <w:iCs/>
          <w:sz w:val="22"/>
          <w:szCs w:val="22"/>
        </w:rPr>
        <w:t xml:space="preserve">one disk for each course </w:t>
      </w:r>
      <w:r w:rsidRPr="00053AAD">
        <w:rPr>
          <w:rFonts w:eastAsia="Cambria"/>
          <w:i/>
          <w:iCs/>
          <w:sz w:val="22"/>
          <w:szCs w:val="22"/>
        </w:rPr>
        <w:t>you are enrolled in.</w:t>
      </w:r>
    </w:p>
    <w:p w14:paraId="1A2477AA" w14:textId="77777777" w:rsidR="00EB424A" w:rsidRPr="00053AAD" w:rsidRDefault="00EB424A" w:rsidP="00EB424A">
      <w:pPr>
        <w:widowControl w:val="0"/>
        <w:numPr>
          <w:ilvl w:val="0"/>
          <w:numId w:val="22"/>
        </w:numPr>
        <w:tabs>
          <w:tab w:val="left" w:pos="220"/>
          <w:tab w:val="left" w:pos="720"/>
        </w:tabs>
        <w:autoSpaceDE w:val="0"/>
        <w:autoSpaceDN w:val="0"/>
        <w:adjustRightInd w:val="0"/>
        <w:spacing w:after="220"/>
        <w:ind w:right="900" w:hanging="720"/>
        <w:rPr>
          <w:rFonts w:eastAsia="Cambria"/>
          <w:sz w:val="22"/>
          <w:szCs w:val="22"/>
        </w:rPr>
      </w:pPr>
      <w:r w:rsidRPr="00053AAD">
        <w:rPr>
          <w:rFonts w:eastAsia="Cambria"/>
          <w:b/>
          <w:bCs/>
          <w:sz w:val="22"/>
          <w:szCs w:val="22"/>
        </w:rPr>
        <w:t>Visit a museum</w:t>
      </w:r>
      <w:r w:rsidRPr="00053AAD">
        <w:rPr>
          <w:rFonts w:eastAsia="Cambria"/>
          <w:sz w:val="22"/>
          <w:szCs w:val="22"/>
        </w:rPr>
        <w:t xml:space="preserve"> or commercial gallery, and submit an original 500-1000 word reaction paper, in Microsoft Word format to each instructor. </w:t>
      </w:r>
      <w:r w:rsidRPr="00053AAD">
        <w:rPr>
          <w:rFonts w:eastAsia="Cambria"/>
          <w:i/>
          <w:iCs/>
          <w:sz w:val="22"/>
          <w:szCs w:val="22"/>
        </w:rPr>
        <w:t xml:space="preserve">You only need to do </w:t>
      </w:r>
      <w:r w:rsidRPr="00053AAD">
        <w:rPr>
          <w:rFonts w:eastAsia="Cambria"/>
          <w:b/>
          <w:bCs/>
          <w:i/>
          <w:iCs/>
          <w:sz w:val="22"/>
          <w:szCs w:val="22"/>
        </w:rPr>
        <w:t>one museum visit per semester</w:t>
      </w:r>
      <w:r w:rsidRPr="00053AAD">
        <w:rPr>
          <w:rFonts w:eastAsia="Cambria"/>
          <w:i/>
          <w:iCs/>
          <w:sz w:val="22"/>
          <w:szCs w:val="22"/>
        </w:rPr>
        <w:t>, no matter how many courses you are enrolled in.</w:t>
      </w:r>
    </w:p>
    <w:p w14:paraId="040F75CD" w14:textId="77777777" w:rsidR="00EB424A" w:rsidRPr="00053AAD" w:rsidRDefault="00EB424A" w:rsidP="00EB424A">
      <w:pPr>
        <w:widowControl w:val="0"/>
        <w:numPr>
          <w:ilvl w:val="0"/>
          <w:numId w:val="22"/>
        </w:numPr>
        <w:tabs>
          <w:tab w:val="left" w:pos="220"/>
          <w:tab w:val="left" w:pos="720"/>
        </w:tabs>
        <w:autoSpaceDE w:val="0"/>
        <w:autoSpaceDN w:val="0"/>
        <w:adjustRightInd w:val="0"/>
        <w:spacing w:after="220"/>
        <w:ind w:right="900" w:hanging="720"/>
        <w:rPr>
          <w:rFonts w:eastAsia="Cambria"/>
          <w:sz w:val="22"/>
          <w:szCs w:val="22"/>
        </w:rPr>
      </w:pPr>
      <w:r w:rsidRPr="00053AAD">
        <w:rPr>
          <w:rFonts w:eastAsia="Cambria"/>
          <w:sz w:val="22"/>
          <w:szCs w:val="22"/>
        </w:rPr>
        <w:t xml:space="preserve">Make an effort to </w:t>
      </w:r>
      <w:r w:rsidRPr="00053AAD">
        <w:rPr>
          <w:rFonts w:eastAsia="Cambria"/>
          <w:b/>
          <w:bCs/>
          <w:sz w:val="22"/>
          <w:szCs w:val="22"/>
        </w:rPr>
        <w:t>show your work</w:t>
      </w:r>
      <w:r w:rsidRPr="00053AAD">
        <w:rPr>
          <w:rFonts w:eastAsia="Cambria"/>
          <w:sz w:val="22"/>
          <w:szCs w:val="22"/>
        </w:rPr>
        <w:t>. This could take several forms—you could enter a juried competition, organize a group or solo show, complete a design job for a client, or get a commission.</w:t>
      </w:r>
      <w:r w:rsidRPr="00053AAD">
        <w:rPr>
          <w:rFonts w:eastAsia="Cambria"/>
          <w:i/>
          <w:iCs/>
          <w:sz w:val="22"/>
          <w:szCs w:val="22"/>
        </w:rPr>
        <w:t xml:space="preserve"> You only need to complete </w:t>
      </w:r>
      <w:r w:rsidRPr="00053AAD">
        <w:rPr>
          <w:rFonts w:eastAsia="Cambria"/>
          <w:b/>
          <w:bCs/>
          <w:i/>
          <w:iCs/>
          <w:sz w:val="22"/>
          <w:szCs w:val="22"/>
        </w:rPr>
        <w:t>one exhibition/commission per semester</w:t>
      </w:r>
      <w:r w:rsidRPr="00053AAD">
        <w:rPr>
          <w:rFonts w:eastAsia="Cambria"/>
          <w:i/>
          <w:iCs/>
          <w:sz w:val="22"/>
          <w:szCs w:val="22"/>
        </w:rPr>
        <w:t>, no matter how many courses you are enrolled in.</w:t>
      </w:r>
    </w:p>
    <w:p w14:paraId="6026E00F" w14:textId="1F460ED2" w:rsidR="00EB424A" w:rsidRPr="00DD344A" w:rsidRDefault="004A1299" w:rsidP="00DD344A">
      <w:pPr>
        <w:widowControl w:val="0"/>
        <w:autoSpaceDE w:val="0"/>
        <w:autoSpaceDN w:val="0"/>
        <w:adjustRightInd w:val="0"/>
        <w:spacing w:after="220"/>
        <w:rPr>
          <w:rFonts w:eastAsia="Cambria"/>
          <w:sz w:val="22"/>
          <w:szCs w:val="22"/>
        </w:rPr>
      </w:pPr>
      <w:r>
        <w:rPr>
          <w:rFonts w:eastAsia="Cambria"/>
          <w:b/>
          <w:bCs/>
          <w:sz w:val="22"/>
          <w:szCs w:val="22"/>
        </w:rPr>
        <w:t>Failure to complete these requirements will result in grade penalties. See grading worksheet.</w:t>
      </w:r>
    </w:p>
    <w:p w14:paraId="4E6E8E31" w14:textId="77777777" w:rsidR="00EB424A" w:rsidRDefault="00EB424A" w:rsidP="00EB424A">
      <w:pPr>
        <w:widowControl w:val="0"/>
        <w:autoSpaceDE w:val="0"/>
        <w:autoSpaceDN w:val="0"/>
        <w:adjustRightInd w:val="0"/>
        <w:spacing w:line="360" w:lineRule="atLeast"/>
        <w:rPr>
          <w:b/>
          <w:bCs/>
          <w:sz w:val="22"/>
          <w:szCs w:val="22"/>
          <w:u w:val="single"/>
        </w:rPr>
      </w:pPr>
      <w:r w:rsidRPr="00053AAD">
        <w:rPr>
          <w:b/>
          <w:bCs/>
          <w:sz w:val="22"/>
          <w:szCs w:val="22"/>
          <w:u w:val="single"/>
        </w:rPr>
        <w:t>Vocabulary</w:t>
      </w:r>
      <w:r w:rsidRPr="00053AAD">
        <w:rPr>
          <w:b/>
          <w:sz w:val="22"/>
          <w:szCs w:val="22"/>
          <w:u w:val="single"/>
        </w:rPr>
        <w:t>:</w:t>
      </w:r>
      <w:r w:rsidRPr="00053AAD">
        <w:rPr>
          <w:sz w:val="22"/>
          <w:szCs w:val="22"/>
        </w:rPr>
        <w:t xml:space="preserve">  included in course website</w:t>
      </w:r>
      <w:r w:rsidRPr="00053AAD">
        <w:rPr>
          <w:b/>
          <w:bCs/>
          <w:sz w:val="22"/>
          <w:szCs w:val="22"/>
          <w:u w:val="single"/>
        </w:rPr>
        <w:t xml:space="preserve"> </w:t>
      </w:r>
    </w:p>
    <w:p w14:paraId="5DB35432" w14:textId="77777777" w:rsidR="004A1299" w:rsidRPr="00053AAD" w:rsidRDefault="004A1299" w:rsidP="00EB424A">
      <w:pPr>
        <w:widowControl w:val="0"/>
        <w:autoSpaceDE w:val="0"/>
        <w:autoSpaceDN w:val="0"/>
        <w:adjustRightInd w:val="0"/>
        <w:spacing w:line="360" w:lineRule="atLeast"/>
        <w:rPr>
          <w:b/>
          <w:bCs/>
          <w:sz w:val="22"/>
          <w:szCs w:val="22"/>
          <w:u w:val="single"/>
        </w:rPr>
      </w:pPr>
    </w:p>
    <w:p w14:paraId="0251D97A" w14:textId="77777777" w:rsidR="00EB424A" w:rsidRPr="00053AAD" w:rsidRDefault="00EB424A" w:rsidP="002E074F">
      <w:pPr>
        <w:widowControl w:val="0"/>
        <w:autoSpaceDE w:val="0"/>
        <w:autoSpaceDN w:val="0"/>
        <w:adjustRightInd w:val="0"/>
        <w:rPr>
          <w:sz w:val="22"/>
          <w:szCs w:val="22"/>
        </w:rPr>
      </w:pPr>
      <w:r w:rsidRPr="00053AAD">
        <w:rPr>
          <w:b/>
          <w:bCs/>
          <w:sz w:val="22"/>
          <w:szCs w:val="22"/>
        </w:rPr>
        <w:t xml:space="preserve">ADA POLICY: </w:t>
      </w:r>
      <w:r w:rsidRPr="00053AAD">
        <w:rPr>
          <w:sz w:val="22"/>
          <w:szCs w:val="22"/>
        </w:rPr>
        <w:t xml:space="preserve">If a student wishes to be identified as having a physical, mental, or learning disability, that may or may not require reasonable accommodation(s), he/she must register with the Office of Accessibility.  These registered students should identify themselves to their instructors and provide a written statement from the Accessibility Office that indicates the appropriate accommodations.  The process of a student self-proclaiming the need for accommodation should occur as early in the semester as possible.  The Office of Accessibility phone is 245-7339 and is located in Rhodes Hall, Room 116, </w:t>
      </w:r>
      <w:proofErr w:type="gramStart"/>
      <w:r w:rsidRPr="00053AAD">
        <w:rPr>
          <w:sz w:val="22"/>
          <w:szCs w:val="22"/>
        </w:rPr>
        <w:t>University</w:t>
      </w:r>
      <w:proofErr w:type="gramEnd"/>
      <w:r w:rsidRPr="00053AAD">
        <w:rPr>
          <w:sz w:val="22"/>
          <w:szCs w:val="22"/>
        </w:rPr>
        <w:t xml:space="preserve"> of Rio Grande.</w:t>
      </w:r>
    </w:p>
    <w:p w14:paraId="1910D179" w14:textId="77777777" w:rsidR="00EB424A" w:rsidRPr="00053AAD" w:rsidRDefault="00EB424A" w:rsidP="00EB424A">
      <w:pPr>
        <w:rPr>
          <w:b/>
          <w:sz w:val="22"/>
          <w:szCs w:val="22"/>
        </w:rPr>
      </w:pPr>
    </w:p>
    <w:p w14:paraId="3540D29F" w14:textId="77777777" w:rsidR="00EB424A" w:rsidRPr="00053AAD" w:rsidRDefault="00EB424A" w:rsidP="00EB424A">
      <w:pPr>
        <w:rPr>
          <w:sz w:val="22"/>
          <w:szCs w:val="22"/>
        </w:rPr>
      </w:pPr>
      <w:r w:rsidRPr="00053AAD">
        <w:rPr>
          <w:b/>
          <w:sz w:val="22"/>
          <w:szCs w:val="22"/>
        </w:rPr>
        <w:t xml:space="preserve">FERPA:  </w:t>
      </w:r>
      <w:r w:rsidRPr="00053AAD">
        <w:rPr>
          <w:rStyle w:val="Emphasis"/>
          <w:i w:val="0"/>
          <w:sz w:val="22"/>
          <w:szCs w:val="22"/>
        </w:rPr>
        <w:t>The University of Rio Grande and Rio Grande Community College are committed to fully respecting and protecting the rights of students under the Family Educational Rights and Privacy Act (FERPA).  These rights generally include the right to inspect, review and seek amendment to the student's education records and the right to provide written consent before personally identifiable information from education records is disclosed.  Under FERPA, students have the right to file a complaint with the US Department of Education concerning alleged failures to comply with FERPA.  Please see the Student Records Confidentiality/Rights Under FERPA section of the Student Handbook for details and more information.</w:t>
      </w:r>
    </w:p>
    <w:p w14:paraId="12DCE911" w14:textId="77777777" w:rsidR="00EB424A" w:rsidRPr="00053AAD" w:rsidRDefault="00EB424A" w:rsidP="00EB424A">
      <w:pPr>
        <w:widowControl w:val="0"/>
        <w:autoSpaceDE w:val="0"/>
        <w:autoSpaceDN w:val="0"/>
        <w:adjustRightInd w:val="0"/>
        <w:spacing w:line="360" w:lineRule="atLeast"/>
        <w:rPr>
          <w:sz w:val="22"/>
          <w:szCs w:val="22"/>
        </w:rPr>
      </w:pPr>
    </w:p>
    <w:p w14:paraId="3FE5F9B5" w14:textId="77777777" w:rsidR="00EB424A" w:rsidRPr="00053AAD" w:rsidRDefault="00EB424A" w:rsidP="00EB424A">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2"/>
          <w:szCs w:val="22"/>
        </w:rPr>
      </w:pPr>
      <w:r w:rsidRPr="00053AAD">
        <w:rPr>
          <w:b/>
          <w:bCs/>
          <w:sz w:val="22"/>
          <w:szCs w:val="22"/>
        </w:rPr>
        <w:t xml:space="preserve">ACADEMIC DISHONESTY:  </w:t>
      </w:r>
      <w:r w:rsidRPr="00053AAD">
        <w:rPr>
          <w:bCs/>
          <w:sz w:val="22"/>
          <w:szCs w:val="22"/>
        </w:rPr>
        <w:t>Standard university</w:t>
      </w:r>
      <w:r w:rsidRPr="00053AAD">
        <w:rPr>
          <w:b/>
          <w:bCs/>
          <w:sz w:val="22"/>
          <w:szCs w:val="22"/>
        </w:rPr>
        <w:t xml:space="preserve"> </w:t>
      </w:r>
      <w:r w:rsidRPr="00053AAD">
        <w:rPr>
          <w:bCs/>
          <w:sz w:val="22"/>
          <w:szCs w:val="22"/>
        </w:rPr>
        <w:t>policies, as described in the Student Handbook, apply</w:t>
      </w:r>
      <w:r w:rsidRPr="00053AAD">
        <w:rPr>
          <w:sz w:val="22"/>
          <w:szCs w:val="22"/>
        </w:rPr>
        <w:t xml:space="preserve">. </w:t>
      </w:r>
    </w:p>
    <w:p w14:paraId="74A967FF" w14:textId="77777777" w:rsidR="00EB424A" w:rsidRPr="00053AAD" w:rsidRDefault="00EB424A" w:rsidP="00EB424A">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2"/>
          <w:szCs w:val="22"/>
        </w:rPr>
      </w:pPr>
    </w:p>
    <w:p w14:paraId="22079A46" w14:textId="77777777" w:rsidR="00EB424A" w:rsidRPr="00053AAD" w:rsidRDefault="00EB424A" w:rsidP="00EB424A">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053AAD">
        <w:rPr>
          <w:b/>
          <w:bCs/>
          <w:sz w:val="22"/>
          <w:szCs w:val="22"/>
        </w:rPr>
        <w:t xml:space="preserve">WITHDRAWAL: </w:t>
      </w:r>
      <w:r w:rsidRPr="00053AAD">
        <w:rPr>
          <w:bCs/>
          <w:sz w:val="22"/>
          <w:szCs w:val="22"/>
        </w:rPr>
        <w:t>Standard university</w:t>
      </w:r>
      <w:r w:rsidRPr="00053AAD">
        <w:rPr>
          <w:b/>
          <w:bCs/>
          <w:sz w:val="22"/>
          <w:szCs w:val="22"/>
        </w:rPr>
        <w:t xml:space="preserve"> </w:t>
      </w:r>
      <w:r w:rsidRPr="00053AAD">
        <w:rPr>
          <w:bCs/>
          <w:sz w:val="22"/>
          <w:szCs w:val="22"/>
        </w:rPr>
        <w:t>policies, as described in the Student Handbook, apply</w:t>
      </w:r>
      <w:r w:rsidRPr="00053AAD">
        <w:rPr>
          <w:sz w:val="22"/>
          <w:szCs w:val="22"/>
        </w:rPr>
        <w:t xml:space="preserve">. </w:t>
      </w:r>
    </w:p>
    <w:p w14:paraId="18B633FE" w14:textId="77777777" w:rsidR="00EB424A" w:rsidRPr="00053AAD" w:rsidRDefault="00EB424A" w:rsidP="00EB424A">
      <w:pPr>
        <w:rPr>
          <w:sz w:val="22"/>
          <w:szCs w:val="22"/>
        </w:rPr>
      </w:pPr>
    </w:p>
    <w:p w14:paraId="20F55278" w14:textId="27C149FB" w:rsidR="002521EB" w:rsidRDefault="002521EB" w:rsidP="00EB424A">
      <w:pPr>
        <w:ind w:right="-144"/>
        <w:rPr>
          <w:b/>
          <w:sz w:val="22"/>
          <w:szCs w:val="22"/>
        </w:rPr>
      </w:pPr>
      <w:r>
        <w:rPr>
          <w:b/>
          <w:sz w:val="22"/>
          <w:szCs w:val="22"/>
        </w:rPr>
        <w:t>MIDTERM</w:t>
      </w:r>
      <w:r w:rsidR="00656154">
        <w:rPr>
          <w:b/>
          <w:sz w:val="22"/>
          <w:szCs w:val="22"/>
        </w:rPr>
        <w:t xml:space="preserve"> and FINAL </w:t>
      </w:r>
      <w:r>
        <w:rPr>
          <w:b/>
          <w:sz w:val="22"/>
          <w:szCs w:val="22"/>
        </w:rPr>
        <w:t>PORTFOLIO</w:t>
      </w:r>
      <w:r w:rsidR="00656154">
        <w:rPr>
          <w:b/>
          <w:sz w:val="22"/>
          <w:szCs w:val="22"/>
        </w:rPr>
        <w:t>S</w:t>
      </w:r>
      <w:r>
        <w:rPr>
          <w:b/>
          <w:sz w:val="22"/>
          <w:szCs w:val="22"/>
        </w:rPr>
        <w:t xml:space="preserve"> AND EXAM</w:t>
      </w:r>
      <w:r w:rsidR="00656154">
        <w:rPr>
          <w:b/>
          <w:sz w:val="22"/>
          <w:szCs w:val="22"/>
        </w:rPr>
        <w:t>S</w:t>
      </w:r>
    </w:p>
    <w:p w14:paraId="7E698C19" w14:textId="42003991" w:rsidR="002521EB" w:rsidRPr="002521EB" w:rsidRDefault="002521EB" w:rsidP="00EB424A">
      <w:pPr>
        <w:ind w:right="-144"/>
        <w:rPr>
          <w:sz w:val="22"/>
          <w:szCs w:val="22"/>
        </w:rPr>
      </w:pPr>
      <w:r>
        <w:rPr>
          <w:sz w:val="22"/>
          <w:szCs w:val="22"/>
        </w:rPr>
        <w:t xml:space="preserve">At midterms, each student will meet individually with the course instructor to present her or his portfolio, and take the oral exam. The instructor and the </w:t>
      </w:r>
      <w:r w:rsidR="004A1299">
        <w:rPr>
          <w:sz w:val="22"/>
          <w:szCs w:val="22"/>
        </w:rPr>
        <w:t>student will evaluate the portfolio, the student’s attendance, effort and organization, and arrive at a midterm and final grade. Individual projects will not be given numerical or letter grades. Students who desire more feedback relating to course grading may request a preliminary grading meeting at any time.</w:t>
      </w:r>
    </w:p>
    <w:p w14:paraId="3230985D" w14:textId="77777777" w:rsidR="002521EB" w:rsidRDefault="002521EB" w:rsidP="00EB424A">
      <w:pPr>
        <w:ind w:right="-144"/>
        <w:rPr>
          <w:b/>
          <w:sz w:val="22"/>
          <w:szCs w:val="22"/>
        </w:rPr>
      </w:pPr>
    </w:p>
    <w:p w14:paraId="0D51F63D" w14:textId="77777777" w:rsidR="002521EB" w:rsidRDefault="002521EB" w:rsidP="00EB424A">
      <w:pPr>
        <w:ind w:right="-144"/>
        <w:rPr>
          <w:b/>
          <w:sz w:val="22"/>
          <w:szCs w:val="22"/>
        </w:rPr>
      </w:pPr>
    </w:p>
    <w:p w14:paraId="0A28E085" w14:textId="77777777" w:rsidR="00656154" w:rsidRDefault="00656154">
      <w:pPr>
        <w:rPr>
          <w:b/>
          <w:sz w:val="22"/>
          <w:szCs w:val="22"/>
        </w:rPr>
      </w:pPr>
      <w:r>
        <w:rPr>
          <w:b/>
          <w:sz w:val="22"/>
          <w:szCs w:val="22"/>
        </w:rPr>
        <w:br w:type="page"/>
      </w:r>
    </w:p>
    <w:p w14:paraId="1C603C75" w14:textId="09332541" w:rsidR="00EB424A" w:rsidRPr="00053AAD" w:rsidRDefault="00EB424A" w:rsidP="00EB424A">
      <w:pPr>
        <w:ind w:right="-144"/>
        <w:rPr>
          <w:b/>
          <w:sz w:val="22"/>
          <w:szCs w:val="22"/>
        </w:rPr>
      </w:pPr>
      <w:r w:rsidRPr="00053AAD">
        <w:rPr>
          <w:b/>
          <w:sz w:val="22"/>
          <w:szCs w:val="22"/>
        </w:rPr>
        <w:t>TOPICAL OUTLINE and/or SCHEDULE</w:t>
      </w:r>
    </w:p>
    <w:p w14:paraId="29F24012" w14:textId="77777777" w:rsidR="000B36D2" w:rsidRDefault="000B36D2" w:rsidP="005F1B5A">
      <w:pPr>
        <w:widowControl w:val="0"/>
        <w:autoSpaceDE w:val="0"/>
        <w:autoSpaceDN w:val="0"/>
        <w:adjustRightInd w:val="0"/>
        <w:spacing w:after="220"/>
        <w:rPr>
          <w:rFonts w:eastAsia="Cambria"/>
          <w:b/>
          <w:sz w:val="22"/>
          <w:szCs w:val="22"/>
        </w:rPr>
      </w:pPr>
    </w:p>
    <w:tbl>
      <w:tblPr>
        <w:tblStyle w:val="TableGrid"/>
        <w:tblW w:w="0" w:type="auto"/>
        <w:tblLook w:val="04A0" w:firstRow="1" w:lastRow="0" w:firstColumn="1" w:lastColumn="0" w:noHBand="0" w:noVBand="1"/>
      </w:tblPr>
      <w:tblGrid>
        <w:gridCol w:w="3384"/>
        <w:gridCol w:w="3384"/>
        <w:gridCol w:w="3384"/>
      </w:tblGrid>
      <w:tr w:rsidR="000B36D2" w14:paraId="5848B7D2" w14:textId="77777777" w:rsidTr="000B36D2">
        <w:tc>
          <w:tcPr>
            <w:tcW w:w="3384" w:type="dxa"/>
          </w:tcPr>
          <w:p w14:paraId="13170C40" w14:textId="3CA2FC50" w:rsidR="000B36D2" w:rsidRDefault="000B36D2" w:rsidP="000B36D2">
            <w:pPr>
              <w:widowControl w:val="0"/>
              <w:autoSpaceDE w:val="0"/>
              <w:autoSpaceDN w:val="0"/>
              <w:adjustRightInd w:val="0"/>
              <w:spacing w:after="220"/>
              <w:rPr>
                <w:rFonts w:eastAsia="Cambria"/>
                <w:b/>
                <w:sz w:val="22"/>
                <w:szCs w:val="22"/>
              </w:rPr>
            </w:pPr>
            <w:r>
              <w:rPr>
                <w:rFonts w:eastAsia="Cambria"/>
                <w:b/>
                <w:sz w:val="22"/>
                <w:szCs w:val="22"/>
              </w:rPr>
              <w:t xml:space="preserve">Week </w:t>
            </w:r>
          </w:p>
        </w:tc>
        <w:tc>
          <w:tcPr>
            <w:tcW w:w="3384" w:type="dxa"/>
          </w:tcPr>
          <w:p w14:paraId="763DB27D" w14:textId="319ED443" w:rsidR="000B36D2" w:rsidRDefault="000B36D2" w:rsidP="005F1B5A">
            <w:pPr>
              <w:widowControl w:val="0"/>
              <w:autoSpaceDE w:val="0"/>
              <w:autoSpaceDN w:val="0"/>
              <w:adjustRightInd w:val="0"/>
              <w:spacing w:after="220"/>
              <w:rPr>
                <w:rFonts w:eastAsia="Cambria"/>
                <w:b/>
                <w:sz w:val="22"/>
                <w:szCs w:val="22"/>
              </w:rPr>
            </w:pPr>
            <w:r>
              <w:rPr>
                <w:rFonts w:eastAsia="Cambria"/>
                <w:b/>
                <w:sz w:val="22"/>
                <w:szCs w:val="22"/>
              </w:rPr>
              <w:t>Tuesday</w:t>
            </w:r>
          </w:p>
        </w:tc>
        <w:tc>
          <w:tcPr>
            <w:tcW w:w="3384" w:type="dxa"/>
          </w:tcPr>
          <w:p w14:paraId="37F54AF0" w14:textId="3541E961" w:rsidR="000B36D2" w:rsidRDefault="000B36D2" w:rsidP="005F1B5A">
            <w:pPr>
              <w:widowControl w:val="0"/>
              <w:autoSpaceDE w:val="0"/>
              <w:autoSpaceDN w:val="0"/>
              <w:adjustRightInd w:val="0"/>
              <w:spacing w:after="220"/>
              <w:rPr>
                <w:rFonts w:eastAsia="Cambria"/>
                <w:b/>
                <w:sz w:val="22"/>
                <w:szCs w:val="22"/>
              </w:rPr>
            </w:pPr>
            <w:r>
              <w:rPr>
                <w:rFonts w:eastAsia="Cambria"/>
                <w:b/>
                <w:sz w:val="22"/>
                <w:szCs w:val="22"/>
              </w:rPr>
              <w:t>Thursday</w:t>
            </w:r>
          </w:p>
        </w:tc>
      </w:tr>
      <w:tr w:rsidR="000B36D2" w14:paraId="284EFFE7" w14:textId="77777777" w:rsidTr="000B36D2">
        <w:tc>
          <w:tcPr>
            <w:tcW w:w="3384" w:type="dxa"/>
          </w:tcPr>
          <w:p w14:paraId="78C0DCEF" w14:textId="76D50489" w:rsidR="000B36D2" w:rsidRDefault="000B36D2" w:rsidP="007A684A">
            <w:pPr>
              <w:widowControl w:val="0"/>
              <w:autoSpaceDE w:val="0"/>
              <w:autoSpaceDN w:val="0"/>
              <w:adjustRightInd w:val="0"/>
              <w:spacing w:after="220"/>
              <w:rPr>
                <w:rFonts w:eastAsia="Cambria"/>
                <w:b/>
                <w:sz w:val="22"/>
                <w:szCs w:val="22"/>
              </w:rPr>
            </w:pPr>
            <w:r>
              <w:rPr>
                <w:rFonts w:eastAsia="Cambria"/>
                <w:b/>
                <w:sz w:val="22"/>
                <w:szCs w:val="22"/>
              </w:rPr>
              <w:t>WEEK ONE</w:t>
            </w:r>
          </w:p>
        </w:tc>
        <w:tc>
          <w:tcPr>
            <w:tcW w:w="3384" w:type="dxa"/>
          </w:tcPr>
          <w:p w14:paraId="19E8C160" w14:textId="5108BD18" w:rsidR="000B36D2" w:rsidRDefault="009F195A" w:rsidP="00D62F39">
            <w:pPr>
              <w:widowControl w:val="0"/>
              <w:autoSpaceDE w:val="0"/>
              <w:autoSpaceDN w:val="0"/>
              <w:adjustRightInd w:val="0"/>
              <w:spacing w:after="220"/>
              <w:rPr>
                <w:rFonts w:eastAsia="Cambria"/>
                <w:b/>
                <w:sz w:val="22"/>
                <w:szCs w:val="22"/>
              </w:rPr>
            </w:pPr>
            <w:r>
              <w:rPr>
                <w:rFonts w:eastAsia="Cambria"/>
                <w:b/>
                <w:sz w:val="22"/>
                <w:szCs w:val="22"/>
              </w:rPr>
              <w:t>Syllabus Review-Begin course project outline</w:t>
            </w:r>
          </w:p>
        </w:tc>
        <w:tc>
          <w:tcPr>
            <w:tcW w:w="3384" w:type="dxa"/>
          </w:tcPr>
          <w:p w14:paraId="114F3FCB" w14:textId="7ADF86EA" w:rsidR="000B36D2" w:rsidRDefault="009F195A" w:rsidP="009F195A">
            <w:pPr>
              <w:widowControl w:val="0"/>
              <w:autoSpaceDE w:val="0"/>
              <w:autoSpaceDN w:val="0"/>
              <w:adjustRightInd w:val="0"/>
              <w:spacing w:after="220"/>
              <w:rPr>
                <w:rFonts w:eastAsia="Cambria"/>
                <w:b/>
                <w:sz w:val="22"/>
                <w:szCs w:val="22"/>
              </w:rPr>
            </w:pPr>
            <w:r>
              <w:rPr>
                <w:rFonts w:eastAsia="Cambria"/>
                <w:b/>
                <w:sz w:val="22"/>
                <w:szCs w:val="22"/>
              </w:rPr>
              <w:t>Course outline due, review</w:t>
            </w:r>
          </w:p>
        </w:tc>
      </w:tr>
      <w:tr w:rsidR="000B36D2" w14:paraId="40E5B989" w14:textId="77777777" w:rsidTr="000B36D2">
        <w:tc>
          <w:tcPr>
            <w:tcW w:w="3384" w:type="dxa"/>
          </w:tcPr>
          <w:p w14:paraId="79BBFA63" w14:textId="651BE99D" w:rsidR="000B36D2" w:rsidRDefault="000B36D2" w:rsidP="007A684A">
            <w:pPr>
              <w:widowControl w:val="0"/>
              <w:autoSpaceDE w:val="0"/>
              <w:autoSpaceDN w:val="0"/>
              <w:adjustRightInd w:val="0"/>
              <w:spacing w:after="220"/>
              <w:rPr>
                <w:rFonts w:eastAsia="Cambria"/>
                <w:b/>
                <w:sz w:val="22"/>
                <w:szCs w:val="22"/>
              </w:rPr>
            </w:pPr>
            <w:r>
              <w:rPr>
                <w:rFonts w:eastAsia="Cambria"/>
                <w:b/>
                <w:sz w:val="22"/>
                <w:szCs w:val="22"/>
              </w:rPr>
              <w:t xml:space="preserve">WEEK TWO </w:t>
            </w:r>
          </w:p>
        </w:tc>
        <w:tc>
          <w:tcPr>
            <w:tcW w:w="3384" w:type="dxa"/>
          </w:tcPr>
          <w:p w14:paraId="3B818E05" w14:textId="178DABA5" w:rsidR="000B36D2" w:rsidRDefault="009F195A" w:rsidP="005F1B5A">
            <w:pPr>
              <w:widowControl w:val="0"/>
              <w:autoSpaceDE w:val="0"/>
              <w:autoSpaceDN w:val="0"/>
              <w:adjustRightInd w:val="0"/>
              <w:spacing w:after="220"/>
              <w:rPr>
                <w:rFonts w:eastAsia="Cambria"/>
                <w:b/>
                <w:sz w:val="22"/>
                <w:szCs w:val="22"/>
              </w:rPr>
            </w:pPr>
            <w:r>
              <w:rPr>
                <w:rFonts w:eastAsia="Cambria"/>
                <w:sz w:val="22"/>
                <w:szCs w:val="22"/>
              </w:rPr>
              <w:t>Work Day/Day Jobs</w:t>
            </w:r>
            <w:r w:rsidR="00D62F39">
              <w:rPr>
                <w:rFonts w:eastAsia="Cambria"/>
                <w:sz w:val="22"/>
                <w:szCs w:val="22"/>
              </w:rPr>
              <w:t xml:space="preserve"> </w:t>
            </w:r>
          </w:p>
        </w:tc>
        <w:tc>
          <w:tcPr>
            <w:tcW w:w="3384" w:type="dxa"/>
          </w:tcPr>
          <w:p w14:paraId="74321893" w14:textId="663340BB" w:rsidR="000B36D2" w:rsidRPr="00983AB5" w:rsidRDefault="009F195A" w:rsidP="005F1B5A">
            <w:pPr>
              <w:widowControl w:val="0"/>
              <w:autoSpaceDE w:val="0"/>
              <w:autoSpaceDN w:val="0"/>
              <w:adjustRightInd w:val="0"/>
              <w:spacing w:after="220"/>
              <w:rPr>
                <w:rFonts w:eastAsia="Cambria"/>
                <w:sz w:val="22"/>
                <w:szCs w:val="22"/>
              </w:rPr>
            </w:pPr>
            <w:r>
              <w:rPr>
                <w:rFonts w:eastAsia="Cambria"/>
                <w:sz w:val="22"/>
                <w:szCs w:val="22"/>
              </w:rPr>
              <w:t>Work Day/Day Jobs</w:t>
            </w:r>
          </w:p>
        </w:tc>
      </w:tr>
      <w:tr w:rsidR="000B36D2" w14:paraId="429194C2" w14:textId="77777777" w:rsidTr="000B36D2">
        <w:tc>
          <w:tcPr>
            <w:tcW w:w="3384" w:type="dxa"/>
          </w:tcPr>
          <w:p w14:paraId="651A175B" w14:textId="3B52C1B8" w:rsidR="007A684A" w:rsidRDefault="000B36D2" w:rsidP="007A684A">
            <w:pPr>
              <w:widowControl w:val="0"/>
              <w:autoSpaceDE w:val="0"/>
              <w:autoSpaceDN w:val="0"/>
              <w:adjustRightInd w:val="0"/>
              <w:spacing w:after="220"/>
              <w:rPr>
                <w:rFonts w:eastAsia="Cambria"/>
                <w:b/>
                <w:sz w:val="22"/>
                <w:szCs w:val="22"/>
              </w:rPr>
            </w:pPr>
            <w:r>
              <w:rPr>
                <w:rFonts w:eastAsia="Cambria"/>
                <w:b/>
                <w:sz w:val="22"/>
                <w:szCs w:val="22"/>
              </w:rPr>
              <w:t xml:space="preserve">WEEK THREE </w:t>
            </w:r>
          </w:p>
          <w:p w14:paraId="480B999B" w14:textId="7ADE10F6" w:rsidR="000B36D2" w:rsidRDefault="000B36D2" w:rsidP="005F1B5A">
            <w:pPr>
              <w:widowControl w:val="0"/>
              <w:autoSpaceDE w:val="0"/>
              <w:autoSpaceDN w:val="0"/>
              <w:adjustRightInd w:val="0"/>
              <w:spacing w:after="220"/>
              <w:rPr>
                <w:rFonts w:eastAsia="Cambria"/>
                <w:b/>
                <w:sz w:val="22"/>
                <w:szCs w:val="22"/>
              </w:rPr>
            </w:pPr>
          </w:p>
        </w:tc>
        <w:tc>
          <w:tcPr>
            <w:tcW w:w="3384" w:type="dxa"/>
          </w:tcPr>
          <w:p w14:paraId="0010AB2D" w14:textId="57472CA9" w:rsidR="000B36D2" w:rsidRPr="00983AB5" w:rsidRDefault="009F195A" w:rsidP="005F1B5A">
            <w:pPr>
              <w:widowControl w:val="0"/>
              <w:autoSpaceDE w:val="0"/>
              <w:autoSpaceDN w:val="0"/>
              <w:adjustRightInd w:val="0"/>
              <w:spacing w:after="220"/>
              <w:rPr>
                <w:rFonts w:eastAsia="Cambria"/>
                <w:sz w:val="22"/>
                <w:szCs w:val="22"/>
              </w:rPr>
            </w:pPr>
            <w:r>
              <w:rPr>
                <w:rFonts w:eastAsia="Cambria"/>
                <w:sz w:val="22"/>
                <w:szCs w:val="22"/>
              </w:rPr>
              <w:t xml:space="preserve">Work Day/Day Jobs </w:t>
            </w:r>
          </w:p>
        </w:tc>
        <w:tc>
          <w:tcPr>
            <w:tcW w:w="3384" w:type="dxa"/>
          </w:tcPr>
          <w:p w14:paraId="1A8384FD" w14:textId="2447A8CA" w:rsidR="000B36D2" w:rsidRDefault="009F195A" w:rsidP="007A684A">
            <w:pPr>
              <w:widowControl w:val="0"/>
              <w:autoSpaceDE w:val="0"/>
              <w:autoSpaceDN w:val="0"/>
              <w:adjustRightInd w:val="0"/>
              <w:spacing w:after="220"/>
              <w:rPr>
                <w:rFonts w:eastAsia="Cambria"/>
                <w:b/>
                <w:sz w:val="22"/>
                <w:szCs w:val="22"/>
              </w:rPr>
            </w:pPr>
            <w:r>
              <w:rPr>
                <w:rFonts w:eastAsia="Cambria"/>
                <w:sz w:val="22"/>
                <w:szCs w:val="22"/>
              </w:rPr>
              <w:t>Critique</w:t>
            </w:r>
          </w:p>
        </w:tc>
      </w:tr>
      <w:tr w:rsidR="000B36D2" w14:paraId="38532F9C" w14:textId="77777777" w:rsidTr="000B36D2">
        <w:tc>
          <w:tcPr>
            <w:tcW w:w="3384" w:type="dxa"/>
          </w:tcPr>
          <w:p w14:paraId="44557B9D" w14:textId="692F3403" w:rsidR="007A684A" w:rsidRDefault="000B36D2" w:rsidP="007A684A">
            <w:pPr>
              <w:widowControl w:val="0"/>
              <w:autoSpaceDE w:val="0"/>
              <w:autoSpaceDN w:val="0"/>
              <w:adjustRightInd w:val="0"/>
              <w:spacing w:after="220"/>
              <w:rPr>
                <w:rFonts w:eastAsia="Cambria"/>
                <w:b/>
                <w:sz w:val="22"/>
                <w:szCs w:val="22"/>
              </w:rPr>
            </w:pPr>
            <w:r>
              <w:rPr>
                <w:rFonts w:eastAsia="Cambria"/>
                <w:b/>
                <w:sz w:val="22"/>
                <w:szCs w:val="22"/>
              </w:rPr>
              <w:t xml:space="preserve">WEEK FOUR </w:t>
            </w:r>
          </w:p>
          <w:p w14:paraId="6604BC78" w14:textId="70DE76B9" w:rsidR="000B36D2" w:rsidRDefault="000B36D2" w:rsidP="005F1B5A">
            <w:pPr>
              <w:widowControl w:val="0"/>
              <w:autoSpaceDE w:val="0"/>
              <w:autoSpaceDN w:val="0"/>
              <w:adjustRightInd w:val="0"/>
              <w:spacing w:after="220"/>
              <w:rPr>
                <w:rFonts w:eastAsia="Cambria"/>
                <w:b/>
                <w:sz w:val="22"/>
                <w:szCs w:val="22"/>
              </w:rPr>
            </w:pPr>
          </w:p>
        </w:tc>
        <w:tc>
          <w:tcPr>
            <w:tcW w:w="3384" w:type="dxa"/>
          </w:tcPr>
          <w:p w14:paraId="5EBF4818" w14:textId="7D1C116B" w:rsidR="000B36D2" w:rsidRPr="00983AB5" w:rsidRDefault="009F195A" w:rsidP="005F1B5A">
            <w:pPr>
              <w:widowControl w:val="0"/>
              <w:autoSpaceDE w:val="0"/>
              <w:autoSpaceDN w:val="0"/>
              <w:adjustRightInd w:val="0"/>
              <w:spacing w:after="220"/>
              <w:rPr>
                <w:rFonts w:eastAsia="Cambria"/>
                <w:sz w:val="22"/>
                <w:szCs w:val="22"/>
              </w:rPr>
            </w:pPr>
            <w:r>
              <w:rPr>
                <w:rFonts w:eastAsia="Cambria"/>
                <w:sz w:val="22"/>
                <w:szCs w:val="22"/>
              </w:rPr>
              <w:t>Work Day/Day Jobs</w:t>
            </w:r>
          </w:p>
        </w:tc>
        <w:tc>
          <w:tcPr>
            <w:tcW w:w="3384" w:type="dxa"/>
          </w:tcPr>
          <w:p w14:paraId="6B3DAE43" w14:textId="4116D71F" w:rsidR="000B36D2" w:rsidRDefault="009F195A" w:rsidP="007A684A">
            <w:pPr>
              <w:widowControl w:val="0"/>
              <w:autoSpaceDE w:val="0"/>
              <w:autoSpaceDN w:val="0"/>
              <w:adjustRightInd w:val="0"/>
              <w:spacing w:after="220"/>
              <w:rPr>
                <w:rFonts w:eastAsia="Cambria"/>
                <w:b/>
                <w:sz w:val="22"/>
                <w:szCs w:val="22"/>
              </w:rPr>
            </w:pPr>
            <w:r>
              <w:rPr>
                <w:rFonts w:eastAsia="Cambria"/>
                <w:sz w:val="22"/>
                <w:szCs w:val="22"/>
              </w:rPr>
              <w:t xml:space="preserve">Work Day/Day Jobs </w:t>
            </w:r>
          </w:p>
        </w:tc>
      </w:tr>
      <w:tr w:rsidR="000B36D2" w14:paraId="23721BFD" w14:textId="77777777" w:rsidTr="000B36D2">
        <w:tc>
          <w:tcPr>
            <w:tcW w:w="3384" w:type="dxa"/>
          </w:tcPr>
          <w:p w14:paraId="6A564378" w14:textId="52EB4097" w:rsidR="000B36D2" w:rsidRDefault="000B36D2" w:rsidP="007A684A">
            <w:pPr>
              <w:widowControl w:val="0"/>
              <w:autoSpaceDE w:val="0"/>
              <w:autoSpaceDN w:val="0"/>
              <w:adjustRightInd w:val="0"/>
              <w:spacing w:after="220"/>
              <w:rPr>
                <w:rFonts w:eastAsia="Cambria"/>
                <w:b/>
                <w:sz w:val="22"/>
                <w:szCs w:val="22"/>
              </w:rPr>
            </w:pPr>
            <w:r>
              <w:rPr>
                <w:rFonts w:eastAsia="Cambria"/>
                <w:b/>
                <w:sz w:val="22"/>
                <w:szCs w:val="22"/>
              </w:rPr>
              <w:t xml:space="preserve">WEEK FIVE </w:t>
            </w:r>
          </w:p>
        </w:tc>
        <w:tc>
          <w:tcPr>
            <w:tcW w:w="3384" w:type="dxa"/>
          </w:tcPr>
          <w:p w14:paraId="0A673D98" w14:textId="16C950FD" w:rsidR="000B36D2" w:rsidRPr="00983AB5" w:rsidRDefault="009F195A" w:rsidP="00B12DF5">
            <w:pPr>
              <w:widowControl w:val="0"/>
              <w:autoSpaceDE w:val="0"/>
              <w:autoSpaceDN w:val="0"/>
              <w:adjustRightInd w:val="0"/>
              <w:spacing w:after="220"/>
              <w:rPr>
                <w:rFonts w:eastAsia="Cambria"/>
                <w:sz w:val="22"/>
                <w:szCs w:val="22"/>
              </w:rPr>
            </w:pPr>
            <w:r>
              <w:rPr>
                <w:rFonts w:eastAsia="Cambria"/>
                <w:sz w:val="22"/>
                <w:szCs w:val="22"/>
              </w:rPr>
              <w:t>Work Day/Day Jobs</w:t>
            </w:r>
          </w:p>
        </w:tc>
        <w:tc>
          <w:tcPr>
            <w:tcW w:w="3384" w:type="dxa"/>
          </w:tcPr>
          <w:p w14:paraId="35B2B262" w14:textId="60769AA0" w:rsidR="000B36D2" w:rsidRDefault="009F195A" w:rsidP="007A684A">
            <w:pPr>
              <w:widowControl w:val="0"/>
              <w:autoSpaceDE w:val="0"/>
              <w:autoSpaceDN w:val="0"/>
              <w:adjustRightInd w:val="0"/>
              <w:spacing w:after="220"/>
              <w:rPr>
                <w:rFonts w:eastAsia="Cambria"/>
                <w:b/>
                <w:sz w:val="22"/>
                <w:szCs w:val="22"/>
              </w:rPr>
            </w:pPr>
            <w:r>
              <w:rPr>
                <w:rFonts w:eastAsia="Cambria"/>
                <w:sz w:val="22"/>
                <w:szCs w:val="22"/>
              </w:rPr>
              <w:t xml:space="preserve">Work Day/Day Jobs </w:t>
            </w:r>
          </w:p>
        </w:tc>
      </w:tr>
      <w:tr w:rsidR="000B36D2" w14:paraId="273B7275" w14:textId="77777777" w:rsidTr="000B36D2">
        <w:tc>
          <w:tcPr>
            <w:tcW w:w="3384" w:type="dxa"/>
          </w:tcPr>
          <w:p w14:paraId="6BA89033" w14:textId="2619B11B" w:rsidR="000B36D2" w:rsidRDefault="000B36D2" w:rsidP="007A684A">
            <w:pPr>
              <w:widowControl w:val="0"/>
              <w:autoSpaceDE w:val="0"/>
              <w:autoSpaceDN w:val="0"/>
              <w:adjustRightInd w:val="0"/>
              <w:spacing w:after="220"/>
              <w:rPr>
                <w:rFonts w:eastAsia="Cambria"/>
                <w:b/>
                <w:sz w:val="22"/>
                <w:szCs w:val="22"/>
              </w:rPr>
            </w:pPr>
            <w:r>
              <w:rPr>
                <w:rFonts w:eastAsia="Cambria"/>
                <w:b/>
                <w:sz w:val="22"/>
                <w:szCs w:val="22"/>
              </w:rPr>
              <w:t xml:space="preserve">WEEK SIX </w:t>
            </w:r>
          </w:p>
        </w:tc>
        <w:tc>
          <w:tcPr>
            <w:tcW w:w="3384" w:type="dxa"/>
          </w:tcPr>
          <w:p w14:paraId="3CB0E5D2" w14:textId="0C75540D" w:rsidR="000B36D2" w:rsidRDefault="009F195A" w:rsidP="005F1B5A">
            <w:pPr>
              <w:widowControl w:val="0"/>
              <w:autoSpaceDE w:val="0"/>
              <w:autoSpaceDN w:val="0"/>
              <w:adjustRightInd w:val="0"/>
              <w:spacing w:after="220"/>
              <w:rPr>
                <w:rFonts w:eastAsia="Cambria"/>
                <w:b/>
                <w:sz w:val="22"/>
                <w:szCs w:val="22"/>
              </w:rPr>
            </w:pPr>
            <w:r>
              <w:rPr>
                <w:rFonts w:eastAsia="Cambria"/>
                <w:sz w:val="22"/>
                <w:szCs w:val="22"/>
              </w:rPr>
              <w:t>Work Day/Day Jobs</w:t>
            </w:r>
          </w:p>
        </w:tc>
        <w:tc>
          <w:tcPr>
            <w:tcW w:w="3384" w:type="dxa"/>
          </w:tcPr>
          <w:p w14:paraId="696D7557" w14:textId="2DF4664C" w:rsidR="000B36D2" w:rsidRDefault="009F195A" w:rsidP="005F1B5A">
            <w:pPr>
              <w:widowControl w:val="0"/>
              <w:autoSpaceDE w:val="0"/>
              <w:autoSpaceDN w:val="0"/>
              <w:adjustRightInd w:val="0"/>
              <w:spacing w:after="220"/>
              <w:rPr>
                <w:rFonts w:eastAsia="Cambria"/>
                <w:b/>
                <w:sz w:val="22"/>
                <w:szCs w:val="22"/>
              </w:rPr>
            </w:pPr>
            <w:r>
              <w:rPr>
                <w:rFonts w:eastAsia="Cambria"/>
                <w:sz w:val="22"/>
                <w:szCs w:val="22"/>
              </w:rPr>
              <w:t>Critique</w:t>
            </w:r>
          </w:p>
        </w:tc>
      </w:tr>
      <w:tr w:rsidR="000B36D2" w14:paraId="5BF87FC5" w14:textId="77777777" w:rsidTr="000B36D2">
        <w:tc>
          <w:tcPr>
            <w:tcW w:w="3384" w:type="dxa"/>
          </w:tcPr>
          <w:p w14:paraId="2EA2C2E7" w14:textId="42AC20E4" w:rsidR="000B36D2" w:rsidRDefault="000B36D2" w:rsidP="007A684A">
            <w:pPr>
              <w:widowControl w:val="0"/>
              <w:autoSpaceDE w:val="0"/>
              <w:autoSpaceDN w:val="0"/>
              <w:adjustRightInd w:val="0"/>
              <w:spacing w:after="220"/>
              <w:rPr>
                <w:rFonts w:eastAsia="Cambria"/>
                <w:b/>
                <w:sz w:val="22"/>
                <w:szCs w:val="22"/>
              </w:rPr>
            </w:pPr>
            <w:r>
              <w:rPr>
                <w:rFonts w:eastAsia="Cambria"/>
                <w:b/>
                <w:sz w:val="22"/>
                <w:szCs w:val="22"/>
              </w:rPr>
              <w:t xml:space="preserve">WEEK SEVEN </w:t>
            </w:r>
          </w:p>
        </w:tc>
        <w:tc>
          <w:tcPr>
            <w:tcW w:w="3384" w:type="dxa"/>
          </w:tcPr>
          <w:p w14:paraId="2B70DA4F" w14:textId="77777777" w:rsidR="00983AB5" w:rsidRDefault="00983AB5" w:rsidP="000B36D2">
            <w:pPr>
              <w:widowControl w:val="0"/>
              <w:autoSpaceDE w:val="0"/>
              <w:autoSpaceDN w:val="0"/>
              <w:adjustRightInd w:val="0"/>
              <w:spacing w:after="220"/>
              <w:rPr>
                <w:rFonts w:eastAsia="Cambria"/>
                <w:sz w:val="22"/>
                <w:szCs w:val="22"/>
              </w:rPr>
            </w:pPr>
            <w:r>
              <w:rPr>
                <w:rFonts w:eastAsia="Cambria"/>
                <w:sz w:val="22"/>
                <w:szCs w:val="22"/>
              </w:rPr>
              <w:t>Art History Project</w:t>
            </w:r>
          </w:p>
          <w:p w14:paraId="351BEDF0" w14:textId="56122906" w:rsidR="000B36D2" w:rsidRDefault="00983AB5" w:rsidP="000B36D2">
            <w:pPr>
              <w:widowControl w:val="0"/>
              <w:autoSpaceDE w:val="0"/>
              <w:autoSpaceDN w:val="0"/>
              <w:adjustRightInd w:val="0"/>
              <w:spacing w:after="220"/>
              <w:rPr>
                <w:rFonts w:eastAsia="Cambria"/>
                <w:b/>
                <w:sz w:val="22"/>
                <w:szCs w:val="22"/>
              </w:rPr>
            </w:pPr>
            <w:r>
              <w:rPr>
                <w:rFonts w:eastAsia="Cambria"/>
                <w:b/>
                <w:sz w:val="22"/>
                <w:szCs w:val="22"/>
              </w:rPr>
              <w:t xml:space="preserve"> </w:t>
            </w:r>
            <w:r w:rsidR="00656154">
              <w:rPr>
                <w:rFonts w:eastAsia="Cambria"/>
                <w:b/>
                <w:sz w:val="22"/>
                <w:szCs w:val="22"/>
              </w:rPr>
              <w:t xml:space="preserve">MIDTERM </w:t>
            </w:r>
            <w:r w:rsidR="000B36D2">
              <w:rPr>
                <w:rFonts w:eastAsia="Cambria"/>
                <w:b/>
                <w:sz w:val="22"/>
                <w:szCs w:val="22"/>
              </w:rPr>
              <w:t>Oral Exams, Meetings and Grading</w:t>
            </w:r>
          </w:p>
        </w:tc>
        <w:tc>
          <w:tcPr>
            <w:tcW w:w="3384" w:type="dxa"/>
          </w:tcPr>
          <w:p w14:paraId="5C94785C" w14:textId="77777777" w:rsidR="00983AB5" w:rsidRPr="00983AB5" w:rsidRDefault="00983AB5" w:rsidP="005F1B5A">
            <w:pPr>
              <w:widowControl w:val="0"/>
              <w:autoSpaceDE w:val="0"/>
              <w:autoSpaceDN w:val="0"/>
              <w:adjustRightInd w:val="0"/>
              <w:spacing w:after="220"/>
              <w:rPr>
                <w:rFonts w:eastAsia="Cambria"/>
                <w:sz w:val="22"/>
                <w:szCs w:val="22"/>
              </w:rPr>
            </w:pPr>
            <w:r w:rsidRPr="00983AB5">
              <w:rPr>
                <w:rFonts w:eastAsia="Cambria"/>
                <w:sz w:val="22"/>
                <w:szCs w:val="22"/>
              </w:rPr>
              <w:t>Art History Project</w:t>
            </w:r>
          </w:p>
          <w:p w14:paraId="1E197A14" w14:textId="108BBA88" w:rsidR="000B36D2" w:rsidRDefault="000B36D2" w:rsidP="005F1B5A">
            <w:pPr>
              <w:widowControl w:val="0"/>
              <w:autoSpaceDE w:val="0"/>
              <w:autoSpaceDN w:val="0"/>
              <w:adjustRightInd w:val="0"/>
              <w:spacing w:after="220"/>
              <w:rPr>
                <w:rFonts w:eastAsia="Cambria"/>
                <w:b/>
                <w:sz w:val="22"/>
                <w:szCs w:val="22"/>
              </w:rPr>
            </w:pPr>
            <w:r>
              <w:rPr>
                <w:rFonts w:eastAsia="Cambria"/>
                <w:b/>
                <w:sz w:val="22"/>
                <w:szCs w:val="22"/>
              </w:rPr>
              <w:t>MIDTERM</w:t>
            </w:r>
            <w:r w:rsidR="00656154">
              <w:rPr>
                <w:rFonts w:eastAsia="Cambria"/>
                <w:b/>
                <w:sz w:val="22"/>
                <w:szCs w:val="22"/>
              </w:rPr>
              <w:t xml:space="preserve"> </w:t>
            </w:r>
            <w:r>
              <w:rPr>
                <w:rFonts w:eastAsia="Cambria"/>
                <w:b/>
                <w:sz w:val="22"/>
                <w:szCs w:val="22"/>
              </w:rPr>
              <w:t xml:space="preserve">Oral Exams, Meetings and Grading </w:t>
            </w:r>
          </w:p>
          <w:p w14:paraId="0B83D7BF" w14:textId="6C230FC4" w:rsidR="000B36D2" w:rsidRDefault="000B36D2" w:rsidP="007A684A">
            <w:pPr>
              <w:widowControl w:val="0"/>
              <w:autoSpaceDE w:val="0"/>
              <w:autoSpaceDN w:val="0"/>
              <w:adjustRightInd w:val="0"/>
              <w:spacing w:after="220"/>
              <w:rPr>
                <w:rFonts w:eastAsia="Cambria"/>
                <w:b/>
                <w:sz w:val="22"/>
                <w:szCs w:val="22"/>
              </w:rPr>
            </w:pPr>
            <w:r>
              <w:rPr>
                <w:rFonts w:eastAsia="Cambria"/>
                <w:b/>
                <w:sz w:val="22"/>
                <w:szCs w:val="22"/>
              </w:rPr>
              <w:t>Bob Evans Farms Fest</w:t>
            </w:r>
          </w:p>
        </w:tc>
      </w:tr>
      <w:tr w:rsidR="000B36D2" w14:paraId="2768CE82" w14:textId="77777777" w:rsidTr="000B36D2">
        <w:tc>
          <w:tcPr>
            <w:tcW w:w="3384" w:type="dxa"/>
          </w:tcPr>
          <w:p w14:paraId="00B178EA" w14:textId="1820CFDC" w:rsidR="000B36D2" w:rsidRDefault="000B36D2" w:rsidP="007A684A">
            <w:pPr>
              <w:widowControl w:val="0"/>
              <w:autoSpaceDE w:val="0"/>
              <w:autoSpaceDN w:val="0"/>
              <w:adjustRightInd w:val="0"/>
              <w:spacing w:after="220"/>
              <w:rPr>
                <w:rFonts w:eastAsia="Cambria"/>
                <w:b/>
                <w:sz w:val="22"/>
                <w:szCs w:val="22"/>
              </w:rPr>
            </w:pPr>
            <w:r>
              <w:rPr>
                <w:rFonts w:eastAsia="Cambria"/>
                <w:b/>
                <w:sz w:val="22"/>
                <w:szCs w:val="22"/>
              </w:rPr>
              <w:t xml:space="preserve">WEEK EIGHT </w:t>
            </w:r>
          </w:p>
        </w:tc>
        <w:tc>
          <w:tcPr>
            <w:tcW w:w="3384" w:type="dxa"/>
          </w:tcPr>
          <w:p w14:paraId="64C9DCD3" w14:textId="578040D1" w:rsidR="009F195A" w:rsidRDefault="009F195A" w:rsidP="000B36D2">
            <w:pPr>
              <w:widowControl w:val="0"/>
              <w:autoSpaceDE w:val="0"/>
              <w:autoSpaceDN w:val="0"/>
              <w:adjustRightInd w:val="0"/>
              <w:spacing w:after="220"/>
              <w:rPr>
                <w:rFonts w:eastAsia="Cambria"/>
                <w:sz w:val="22"/>
                <w:szCs w:val="22"/>
              </w:rPr>
            </w:pPr>
            <w:r>
              <w:rPr>
                <w:rFonts w:eastAsia="Cambria"/>
                <w:sz w:val="22"/>
                <w:szCs w:val="22"/>
              </w:rPr>
              <w:t>Research Project</w:t>
            </w:r>
          </w:p>
          <w:p w14:paraId="3378658D" w14:textId="2F2979EC" w:rsidR="000B36D2" w:rsidRDefault="000B36D2" w:rsidP="000B36D2">
            <w:pPr>
              <w:widowControl w:val="0"/>
              <w:autoSpaceDE w:val="0"/>
              <w:autoSpaceDN w:val="0"/>
              <w:adjustRightInd w:val="0"/>
              <w:spacing w:after="220"/>
              <w:rPr>
                <w:rFonts w:eastAsia="Cambria"/>
                <w:b/>
                <w:sz w:val="22"/>
                <w:szCs w:val="22"/>
              </w:rPr>
            </w:pPr>
            <w:r>
              <w:rPr>
                <w:rFonts w:eastAsia="Cambria"/>
                <w:b/>
                <w:sz w:val="22"/>
                <w:szCs w:val="22"/>
              </w:rPr>
              <w:t>NO CLASS-NEW YORK TRIP</w:t>
            </w:r>
          </w:p>
        </w:tc>
        <w:tc>
          <w:tcPr>
            <w:tcW w:w="3384" w:type="dxa"/>
          </w:tcPr>
          <w:p w14:paraId="3ED37E89" w14:textId="2CF9FF53" w:rsidR="009F195A" w:rsidRDefault="009F195A" w:rsidP="000B36D2">
            <w:pPr>
              <w:widowControl w:val="0"/>
              <w:autoSpaceDE w:val="0"/>
              <w:autoSpaceDN w:val="0"/>
              <w:adjustRightInd w:val="0"/>
              <w:spacing w:after="220"/>
              <w:rPr>
                <w:rFonts w:eastAsia="Cambria"/>
                <w:sz w:val="22"/>
                <w:szCs w:val="22"/>
              </w:rPr>
            </w:pPr>
            <w:r>
              <w:rPr>
                <w:rFonts w:eastAsia="Cambria"/>
                <w:sz w:val="22"/>
                <w:szCs w:val="22"/>
              </w:rPr>
              <w:t>Research Project</w:t>
            </w:r>
          </w:p>
          <w:p w14:paraId="2CDCA313" w14:textId="52AA27E8" w:rsidR="000B36D2" w:rsidRDefault="000B36D2" w:rsidP="000B36D2">
            <w:pPr>
              <w:widowControl w:val="0"/>
              <w:autoSpaceDE w:val="0"/>
              <w:autoSpaceDN w:val="0"/>
              <w:adjustRightInd w:val="0"/>
              <w:spacing w:after="220"/>
              <w:rPr>
                <w:rFonts w:eastAsia="Cambria"/>
                <w:b/>
                <w:sz w:val="22"/>
                <w:szCs w:val="22"/>
              </w:rPr>
            </w:pPr>
            <w:r>
              <w:rPr>
                <w:rFonts w:eastAsia="Cambria"/>
                <w:b/>
                <w:sz w:val="22"/>
                <w:szCs w:val="22"/>
              </w:rPr>
              <w:t>NO CLASS-NEW YORK TRIP</w:t>
            </w:r>
          </w:p>
        </w:tc>
      </w:tr>
      <w:tr w:rsidR="000B36D2" w14:paraId="713B6C83" w14:textId="77777777" w:rsidTr="000B36D2">
        <w:tc>
          <w:tcPr>
            <w:tcW w:w="3384" w:type="dxa"/>
          </w:tcPr>
          <w:p w14:paraId="00663620" w14:textId="3DD2F5ED" w:rsidR="000B36D2" w:rsidRDefault="000B36D2" w:rsidP="007A684A">
            <w:pPr>
              <w:widowControl w:val="0"/>
              <w:autoSpaceDE w:val="0"/>
              <w:autoSpaceDN w:val="0"/>
              <w:adjustRightInd w:val="0"/>
              <w:spacing w:after="220"/>
              <w:rPr>
                <w:rFonts w:eastAsia="Cambria"/>
                <w:b/>
                <w:sz w:val="22"/>
                <w:szCs w:val="22"/>
              </w:rPr>
            </w:pPr>
            <w:r>
              <w:rPr>
                <w:rFonts w:eastAsia="Cambria"/>
                <w:b/>
                <w:sz w:val="22"/>
                <w:szCs w:val="22"/>
              </w:rPr>
              <w:t xml:space="preserve">WEEK NINE </w:t>
            </w:r>
          </w:p>
        </w:tc>
        <w:tc>
          <w:tcPr>
            <w:tcW w:w="3384" w:type="dxa"/>
          </w:tcPr>
          <w:p w14:paraId="6C37165B" w14:textId="5269501F" w:rsidR="000B36D2" w:rsidRPr="00983AB5" w:rsidRDefault="009F195A" w:rsidP="000B36D2">
            <w:pPr>
              <w:widowControl w:val="0"/>
              <w:autoSpaceDE w:val="0"/>
              <w:autoSpaceDN w:val="0"/>
              <w:adjustRightInd w:val="0"/>
              <w:spacing w:after="220"/>
              <w:rPr>
                <w:rFonts w:eastAsia="Cambria"/>
                <w:sz w:val="22"/>
                <w:szCs w:val="22"/>
              </w:rPr>
            </w:pPr>
            <w:r>
              <w:rPr>
                <w:rFonts w:eastAsia="Cambria"/>
                <w:sz w:val="22"/>
                <w:szCs w:val="22"/>
              </w:rPr>
              <w:t>Research Project</w:t>
            </w:r>
          </w:p>
        </w:tc>
        <w:tc>
          <w:tcPr>
            <w:tcW w:w="3384" w:type="dxa"/>
          </w:tcPr>
          <w:p w14:paraId="18618BC3" w14:textId="286EC07F" w:rsidR="000B36D2" w:rsidRDefault="009F195A" w:rsidP="005F1B5A">
            <w:pPr>
              <w:widowControl w:val="0"/>
              <w:autoSpaceDE w:val="0"/>
              <w:autoSpaceDN w:val="0"/>
              <w:adjustRightInd w:val="0"/>
              <w:spacing w:after="220"/>
              <w:rPr>
                <w:rFonts w:eastAsia="Cambria"/>
                <w:b/>
                <w:sz w:val="22"/>
                <w:szCs w:val="22"/>
              </w:rPr>
            </w:pPr>
            <w:r>
              <w:rPr>
                <w:rFonts w:eastAsia="Cambria"/>
                <w:sz w:val="22"/>
                <w:szCs w:val="22"/>
              </w:rPr>
              <w:t>Critique</w:t>
            </w:r>
          </w:p>
        </w:tc>
      </w:tr>
      <w:tr w:rsidR="000B36D2" w14:paraId="4B7E9865" w14:textId="77777777" w:rsidTr="000B36D2">
        <w:tc>
          <w:tcPr>
            <w:tcW w:w="3384" w:type="dxa"/>
          </w:tcPr>
          <w:p w14:paraId="6B3ECC82" w14:textId="6131581E" w:rsidR="000B36D2" w:rsidRDefault="000B36D2" w:rsidP="007A684A">
            <w:pPr>
              <w:widowControl w:val="0"/>
              <w:autoSpaceDE w:val="0"/>
              <w:autoSpaceDN w:val="0"/>
              <w:adjustRightInd w:val="0"/>
              <w:spacing w:after="220"/>
              <w:rPr>
                <w:rFonts w:eastAsia="Cambria"/>
                <w:b/>
                <w:sz w:val="22"/>
                <w:szCs w:val="22"/>
              </w:rPr>
            </w:pPr>
            <w:r>
              <w:rPr>
                <w:rFonts w:eastAsia="Cambria"/>
                <w:b/>
                <w:sz w:val="22"/>
                <w:szCs w:val="22"/>
              </w:rPr>
              <w:t xml:space="preserve">WEEK TEN </w:t>
            </w:r>
          </w:p>
        </w:tc>
        <w:tc>
          <w:tcPr>
            <w:tcW w:w="3384" w:type="dxa"/>
          </w:tcPr>
          <w:p w14:paraId="633899FA" w14:textId="3F0492BC" w:rsidR="000B36D2" w:rsidRDefault="00D62F39" w:rsidP="000B36D2">
            <w:pPr>
              <w:widowControl w:val="0"/>
              <w:autoSpaceDE w:val="0"/>
              <w:autoSpaceDN w:val="0"/>
              <w:adjustRightInd w:val="0"/>
              <w:spacing w:after="220"/>
              <w:rPr>
                <w:rFonts w:eastAsia="Cambria"/>
                <w:b/>
                <w:sz w:val="22"/>
                <w:szCs w:val="22"/>
              </w:rPr>
            </w:pPr>
            <w:proofErr w:type="spellStart"/>
            <w:r>
              <w:rPr>
                <w:rFonts w:eastAsia="Cambria"/>
                <w:sz w:val="22"/>
                <w:szCs w:val="22"/>
              </w:rPr>
              <w:t>Zine</w:t>
            </w:r>
            <w:proofErr w:type="spellEnd"/>
          </w:p>
        </w:tc>
        <w:tc>
          <w:tcPr>
            <w:tcW w:w="3384" w:type="dxa"/>
          </w:tcPr>
          <w:p w14:paraId="0D77E450" w14:textId="5538A32D" w:rsidR="000B36D2" w:rsidRDefault="00D62F39" w:rsidP="005F1B5A">
            <w:pPr>
              <w:widowControl w:val="0"/>
              <w:autoSpaceDE w:val="0"/>
              <w:autoSpaceDN w:val="0"/>
              <w:adjustRightInd w:val="0"/>
              <w:spacing w:after="220"/>
              <w:rPr>
                <w:rFonts w:eastAsia="Cambria"/>
                <w:b/>
                <w:sz w:val="22"/>
                <w:szCs w:val="22"/>
              </w:rPr>
            </w:pPr>
            <w:proofErr w:type="spellStart"/>
            <w:r>
              <w:rPr>
                <w:rFonts w:eastAsia="Cambria"/>
                <w:sz w:val="22"/>
                <w:szCs w:val="22"/>
              </w:rPr>
              <w:t>Zine</w:t>
            </w:r>
            <w:proofErr w:type="spellEnd"/>
          </w:p>
        </w:tc>
      </w:tr>
      <w:tr w:rsidR="000B36D2" w14:paraId="2871A35A" w14:textId="77777777" w:rsidTr="000B36D2">
        <w:tc>
          <w:tcPr>
            <w:tcW w:w="3384" w:type="dxa"/>
          </w:tcPr>
          <w:p w14:paraId="4CB0FA25" w14:textId="3D0E5AA1" w:rsidR="000B36D2" w:rsidRDefault="000B36D2" w:rsidP="007A684A">
            <w:pPr>
              <w:widowControl w:val="0"/>
              <w:autoSpaceDE w:val="0"/>
              <w:autoSpaceDN w:val="0"/>
              <w:adjustRightInd w:val="0"/>
              <w:spacing w:after="220"/>
              <w:rPr>
                <w:rFonts w:eastAsia="Cambria"/>
                <w:b/>
                <w:sz w:val="22"/>
                <w:szCs w:val="22"/>
              </w:rPr>
            </w:pPr>
            <w:r>
              <w:rPr>
                <w:rFonts w:eastAsia="Cambria"/>
                <w:b/>
                <w:sz w:val="22"/>
                <w:szCs w:val="22"/>
              </w:rPr>
              <w:t xml:space="preserve">WEEK ELEVEN </w:t>
            </w:r>
          </w:p>
        </w:tc>
        <w:tc>
          <w:tcPr>
            <w:tcW w:w="3384" w:type="dxa"/>
          </w:tcPr>
          <w:p w14:paraId="3C7942F8" w14:textId="2FE79DBE" w:rsidR="000B36D2" w:rsidRPr="00656154" w:rsidRDefault="00D62F39" w:rsidP="000B36D2">
            <w:pPr>
              <w:widowControl w:val="0"/>
              <w:autoSpaceDE w:val="0"/>
              <w:autoSpaceDN w:val="0"/>
              <w:adjustRightInd w:val="0"/>
              <w:spacing w:after="220"/>
              <w:rPr>
                <w:rFonts w:eastAsia="Cambria"/>
                <w:sz w:val="22"/>
                <w:szCs w:val="22"/>
              </w:rPr>
            </w:pPr>
            <w:proofErr w:type="spellStart"/>
            <w:r>
              <w:rPr>
                <w:rFonts w:eastAsia="Cambria"/>
                <w:sz w:val="22"/>
                <w:szCs w:val="22"/>
              </w:rPr>
              <w:t>Zine</w:t>
            </w:r>
            <w:proofErr w:type="spellEnd"/>
          </w:p>
        </w:tc>
        <w:tc>
          <w:tcPr>
            <w:tcW w:w="3384" w:type="dxa"/>
          </w:tcPr>
          <w:p w14:paraId="130B02A8" w14:textId="56432B72" w:rsidR="000B36D2" w:rsidRDefault="00D62F39" w:rsidP="005F1B5A">
            <w:pPr>
              <w:widowControl w:val="0"/>
              <w:autoSpaceDE w:val="0"/>
              <w:autoSpaceDN w:val="0"/>
              <w:adjustRightInd w:val="0"/>
              <w:spacing w:after="220"/>
              <w:rPr>
                <w:rFonts w:eastAsia="Cambria"/>
                <w:b/>
                <w:sz w:val="22"/>
                <w:szCs w:val="22"/>
              </w:rPr>
            </w:pPr>
            <w:proofErr w:type="spellStart"/>
            <w:r>
              <w:rPr>
                <w:rFonts w:eastAsia="Cambria"/>
                <w:sz w:val="22"/>
                <w:szCs w:val="22"/>
              </w:rPr>
              <w:t>Zine</w:t>
            </w:r>
            <w:proofErr w:type="spellEnd"/>
          </w:p>
        </w:tc>
      </w:tr>
      <w:tr w:rsidR="000B36D2" w14:paraId="6629ACFE" w14:textId="77777777" w:rsidTr="000B36D2">
        <w:tc>
          <w:tcPr>
            <w:tcW w:w="3384" w:type="dxa"/>
          </w:tcPr>
          <w:p w14:paraId="29A10660" w14:textId="6AB7A342" w:rsidR="000B36D2" w:rsidRDefault="000B36D2" w:rsidP="007A684A">
            <w:pPr>
              <w:widowControl w:val="0"/>
              <w:autoSpaceDE w:val="0"/>
              <w:autoSpaceDN w:val="0"/>
              <w:adjustRightInd w:val="0"/>
              <w:spacing w:after="220"/>
              <w:rPr>
                <w:rFonts w:eastAsia="Cambria"/>
                <w:b/>
                <w:sz w:val="22"/>
                <w:szCs w:val="22"/>
              </w:rPr>
            </w:pPr>
            <w:r>
              <w:rPr>
                <w:rFonts w:eastAsia="Cambria"/>
                <w:b/>
                <w:sz w:val="22"/>
                <w:szCs w:val="22"/>
              </w:rPr>
              <w:t xml:space="preserve">WEEK TWELVE </w:t>
            </w:r>
          </w:p>
        </w:tc>
        <w:tc>
          <w:tcPr>
            <w:tcW w:w="3384" w:type="dxa"/>
          </w:tcPr>
          <w:p w14:paraId="217E4E52" w14:textId="2E1ED231" w:rsidR="000B36D2" w:rsidRDefault="00D62F39" w:rsidP="00D62F39">
            <w:pPr>
              <w:widowControl w:val="0"/>
              <w:autoSpaceDE w:val="0"/>
              <w:autoSpaceDN w:val="0"/>
              <w:adjustRightInd w:val="0"/>
              <w:spacing w:after="220"/>
              <w:rPr>
                <w:rFonts w:eastAsia="Cambria"/>
                <w:b/>
                <w:sz w:val="22"/>
                <w:szCs w:val="22"/>
              </w:rPr>
            </w:pPr>
            <w:proofErr w:type="spellStart"/>
            <w:r>
              <w:rPr>
                <w:rFonts w:eastAsia="Cambria"/>
                <w:sz w:val="22"/>
                <w:szCs w:val="22"/>
              </w:rPr>
              <w:t>Zine</w:t>
            </w:r>
            <w:proofErr w:type="spellEnd"/>
          </w:p>
        </w:tc>
        <w:tc>
          <w:tcPr>
            <w:tcW w:w="3384" w:type="dxa"/>
          </w:tcPr>
          <w:p w14:paraId="058F512C" w14:textId="6019C995" w:rsidR="000B36D2" w:rsidRDefault="009F195A" w:rsidP="005F1B5A">
            <w:pPr>
              <w:widowControl w:val="0"/>
              <w:autoSpaceDE w:val="0"/>
              <w:autoSpaceDN w:val="0"/>
              <w:adjustRightInd w:val="0"/>
              <w:spacing w:after="220"/>
              <w:rPr>
                <w:rFonts w:eastAsia="Cambria"/>
                <w:b/>
                <w:sz w:val="22"/>
                <w:szCs w:val="22"/>
              </w:rPr>
            </w:pPr>
            <w:r>
              <w:rPr>
                <w:rFonts w:eastAsia="Cambria"/>
                <w:sz w:val="22"/>
                <w:szCs w:val="22"/>
              </w:rPr>
              <w:t>Critique</w:t>
            </w:r>
          </w:p>
        </w:tc>
      </w:tr>
      <w:tr w:rsidR="000B36D2" w14:paraId="5FEA5FD9" w14:textId="77777777" w:rsidTr="000B36D2">
        <w:tc>
          <w:tcPr>
            <w:tcW w:w="3384" w:type="dxa"/>
          </w:tcPr>
          <w:p w14:paraId="353AA994" w14:textId="51A8D20E" w:rsidR="000B36D2" w:rsidRDefault="000B36D2" w:rsidP="007A684A">
            <w:pPr>
              <w:widowControl w:val="0"/>
              <w:autoSpaceDE w:val="0"/>
              <w:autoSpaceDN w:val="0"/>
              <w:adjustRightInd w:val="0"/>
              <w:spacing w:after="220"/>
              <w:rPr>
                <w:rFonts w:eastAsia="Cambria"/>
                <w:b/>
                <w:sz w:val="22"/>
                <w:szCs w:val="22"/>
              </w:rPr>
            </w:pPr>
            <w:r>
              <w:rPr>
                <w:rFonts w:eastAsia="Cambria"/>
                <w:b/>
                <w:sz w:val="22"/>
                <w:szCs w:val="22"/>
              </w:rPr>
              <w:t xml:space="preserve">WEEK THIRTEEN </w:t>
            </w:r>
          </w:p>
        </w:tc>
        <w:tc>
          <w:tcPr>
            <w:tcW w:w="3384" w:type="dxa"/>
          </w:tcPr>
          <w:p w14:paraId="26886590" w14:textId="0F31C689" w:rsidR="000B36D2" w:rsidRDefault="009F195A" w:rsidP="000B36D2">
            <w:pPr>
              <w:widowControl w:val="0"/>
              <w:autoSpaceDE w:val="0"/>
              <w:autoSpaceDN w:val="0"/>
              <w:adjustRightInd w:val="0"/>
              <w:spacing w:after="220"/>
              <w:rPr>
                <w:rFonts w:eastAsia="Cambria"/>
                <w:b/>
                <w:sz w:val="22"/>
                <w:szCs w:val="22"/>
              </w:rPr>
            </w:pPr>
            <w:r>
              <w:rPr>
                <w:rFonts w:eastAsia="Cambria"/>
                <w:sz w:val="22"/>
                <w:szCs w:val="22"/>
              </w:rPr>
              <w:t>Work Day/Day Jobs</w:t>
            </w:r>
          </w:p>
        </w:tc>
        <w:tc>
          <w:tcPr>
            <w:tcW w:w="3384" w:type="dxa"/>
          </w:tcPr>
          <w:p w14:paraId="59AD1423" w14:textId="4EFEA719" w:rsidR="000B36D2" w:rsidRDefault="009F195A" w:rsidP="005F1B5A">
            <w:pPr>
              <w:widowControl w:val="0"/>
              <w:autoSpaceDE w:val="0"/>
              <w:autoSpaceDN w:val="0"/>
              <w:adjustRightInd w:val="0"/>
              <w:spacing w:after="220"/>
              <w:rPr>
                <w:rFonts w:eastAsia="Cambria"/>
                <w:b/>
                <w:sz w:val="22"/>
                <w:szCs w:val="22"/>
              </w:rPr>
            </w:pPr>
            <w:r>
              <w:rPr>
                <w:rFonts w:eastAsia="Cambria"/>
                <w:sz w:val="22"/>
                <w:szCs w:val="22"/>
              </w:rPr>
              <w:t>Work Day/Day Jobs</w:t>
            </w:r>
          </w:p>
        </w:tc>
      </w:tr>
      <w:tr w:rsidR="000B36D2" w14:paraId="7136C8A1" w14:textId="77777777" w:rsidTr="000B36D2">
        <w:tc>
          <w:tcPr>
            <w:tcW w:w="3384" w:type="dxa"/>
          </w:tcPr>
          <w:p w14:paraId="6E8741B9" w14:textId="21FF13D7" w:rsidR="000B36D2" w:rsidRDefault="002E0D5A" w:rsidP="007A684A">
            <w:pPr>
              <w:widowControl w:val="0"/>
              <w:autoSpaceDE w:val="0"/>
              <w:autoSpaceDN w:val="0"/>
              <w:adjustRightInd w:val="0"/>
              <w:spacing w:after="220"/>
              <w:rPr>
                <w:rFonts w:eastAsia="Cambria"/>
                <w:b/>
                <w:sz w:val="22"/>
                <w:szCs w:val="22"/>
              </w:rPr>
            </w:pPr>
            <w:r>
              <w:rPr>
                <w:rFonts w:eastAsia="Cambria"/>
                <w:b/>
                <w:sz w:val="22"/>
                <w:szCs w:val="22"/>
              </w:rPr>
              <w:t xml:space="preserve">WEEK FOURTEEN </w:t>
            </w:r>
          </w:p>
        </w:tc>
        <w:tc>
          <w:tcPr>
            <w:tcW w:w="3384" w:type="dxa"/>
          </w:tcPr>
          <w:p w14:paraId="23CD5F00" w14:textId="5D585BC4" w:rsidR="000B36D2" w:rsidRDefault="00656154" w:rsidP="000B36D2">
            <w:pPr>
              <w:widowControl w:val="0"/>
              <w:autoSpaceDE w:val="0"/>
              <w:autoSpaceDN w:val="0"/>
              <w:adjustRightInd w:val="0"/>
              <w:spacing w:after="220"/>
              <w:rPr>
                <w:rFonts w:eastAsia="Cambria"/>
                <w:sz w:val="22"/>
                <w:szCs w:val="22"/>
              </w:rPr>
            </w:pPr>
            <w:r>
              <w:rPr>
                <w:rFonts w:eastAsia="Cambria"/>
                <w:sz w:val="22"/>
                <w:szCs w:val="22"/>
              </w:rPr>
              <w:t>Mattin</w:t>
            </w:r>
            <w:r w:rsidR="009F195A">
              <w:rPr>
                <w:rFonts w:eastAsia="Cambria"/>
                <w:sz w:val="22"/>
                <w:szCs w:val="22"/>
              </w:rPr>
              <w:t>g and Framing</w:t>
            </w:r>
          </w:p>
          <w:p w14:paraId="4C56F127" w14:textId="002E9395" w:rsidR="00656154" w:rsidRDefault="00656154" w:rsidP="00656154">
            <w:pPr>
              <w:widowControl w:val="0"/>
              <w:autoSpaceDE w:val="0"/>
              <w:autoSpaceDN w:val="0"/>
              <w:adjustRightInd w:val="0"/>
              <w:spacing w:after="220"/>
              <w:rPr>
                <w:rFonts w:eastAsia="Cambria"/>
                <w:b/>
                <w:sz w:val="22"/>
                <w:szCs w:val="22"/>
              </w:rPr>
            </w:pPr>
            <w:r w:rsidRPr="00656154">
              <w:rPr>
                <w:rFonts w:eastAsia="Cambria"/>
                <w:b/>
                <w:sz w:val="22"/>
                <w:szCs w:val="22"/>
                <w:u w:val="single"/>
              </w:rPr>
              <w:t>FINAL</w:t>
            </w:r>
            <w:r>
              <w:rPr>
                <w:rFonts w:eastAsia="Cambria"/>
                <w:b/>
                <w:sz w:val="22"/>
                <w:szCs w:val="22"/>
              </w:rPr>
              <w:t xml:space="preserve"> Oral Exams, Meetings and Grading </w:t>
            </w:r>
          </w:p>
          <w:p w14:paraId="55F14300" w14:textId="7BA38CA1" w:rsidR="00656154" w:rsidRPr="00656154" w:rsidRDefault="00656154" w:rsidP="000B36D2">
            <w:pPr>
              <w:widowControl w:val="0"/>
              <w:autoSpaceDE w:val="0"/>
              <w:autoSpaceDN w:val="0"/>
              <w:adjustRightInd w:val="0"/>
              <w:spacing w:after="220"/>
              <w:rPr>
                <w:rFonts w:eastAsia="Cambria"/>
                <w:b/>
                <w:sz w:val="22"/>
                <w:szCs w:val="22"/>
              </w:rPr>
            </w:pPr>
          </w:p>
        </w:tc>
        <w:tc>
          <w:tcPr>
            <w:tcW w:w="3384" w:type="dxa"/>
          </w:tcPr>
          <w:p w14:paraId="23A44D50" w14:textId="757B18D9" w:rsidR="000B36D2" w:rsidRPr="007A684A" w:rsidRDefault="007A684A" w:rsidP="007A684A">
            <w:pPr>
              <w:widowControl w:val="0"/>
              <w:autoSpaceDE w:val="0"/>
              <w:autoSpaceDN w:val="0"/>
              <w:adjustRightInd w:val="0"/>
              <w:spacing w:after="220"/>
              <w:rPr>
                <w:rFonts w:eastAsia="Cambria"/>
                <w:b/>
                <w:sz w:val="22"/>
                <w:szCs w:val="22"/>
              </w:rPr>
            </w:pPr>
            <w:r>
              <w:rPr>
                <w:rFonts w:eastAsia="Cambria"/>
                <w:b/>
                <w:sz w:val="22"/>
                <w:szCs w:val="22"/>
              </w:rPr>
              <w:t>NO CLASS – THANKSGIVING BREAK</w:t>
            </w:r>
          </w:p>
        </w:tc>
      </w:tr>
      <w:tr w:rsidR="007A684A" w14:paraId="27DE5758" w14:textId="77777777" w:rsidTr="00DC4BEE">
        <w:tc>
          <w:tcPr>
            <w:tcW w:w="3384" w:type="dxa"/>
          </w:tcPr>
          <w:p w14:paraId="1CD80774" w14:textId="2B5786CF" w:rsidR="007A684A" w:rsidRDefault="007A684A" w:rsidP="007A684A">
            <w:pPr>
              <w:widowControl w:val="0"/>
              <w:autoSpaceDE w:val="0"/>
              <w:autoSpaceDN w:val="0"/>
              <w:adjustRightInd w:val="0"/>
              <w:spacing w:after="220"/>
              <w:rPr>
                <w:rFonts w:eastAsia="Cambria"/>
                <w:b/>
                <w:sz w:val="22"/>
                <w:szCs w:val="22"/>
              </w:rPr>
            </w:pPr>
            <w:r>
              <w:rPr>
                <w:rFonts w:eastAsia="Cambria"/>
                <w:b/>
                <w:sz w:val="22"/>
                <w:szCs w:val="22"/>
              </w:rPr>
              <w:t>WEEK FIFTEEN</w:t>
            </w:r>
          </w:p>
        </w:tc>
        <w:tc>
          <w:tcPr>
            <w:tcW w:w="3384" w:type="dxa"/>
          </w:tcPr>
          <w:p w14:paraId="26A2BAC5" w14:textId="77777777" w:rsidR="007A684A" w:rsidRDefault="007A684A" w:rsidP="00DC4BEE">
            <w:pPr>
              <w:widowControl w:val="0"/>
              <w:autoSpaceDE w:val="0"/>
              <w:autoSpaceDN w:val="0"/>
              <w:adjustRightInd w:val="0"/>
              <w:spacing w:after="220"/>
              <w:rPr>
                <w:rFonts w:eastAsia="Cambria"/>
                <w:sz w:val="22"/>
                <w:szCs w:val="22"/>
              </w:rPr>
            </w:pPr>
            <w:r>
              <w:rPr>
                <w:rFonts w:eastAsia="Cambria"/>
                <w:sz w:val="22"/>
                <w:szCs w:val="22"/>
              </w:rPr>
              <w:t>Matting and Framing</w:t>
            </w:r>
          </w:p>
          <w:p w14:paraId="4BE3D1EF" w14:textId="77777777" w:rsidR="007A684A" w:rsidRDefault="007A684A" w:rsidP="00DC4BEE">
            <w:pPr>
              <w:widowControl w:val="0"/>
              <w:autoSpaceDE w:val="0"/>
              <w:autoSpaceDN w:val="0"/>
              <w:adjustRightInd w:val="0"/>
              <w:spacing w:after="220"/>
              <w:rPr>
                <w:rFonts w:eastAsia="Cambria"/>
                <w:b/>
                <w:sz w:val="22"/>
                <w:szCs w:val="22"/>
              </w:rPr>
            </w:pPr>
            <w:r w:rsidRPr="00656154">
              <w:rPr>
                <w:rFonts w:eastAsia="Cambria"/>
                <w:b/>
                <w:sz w:val="22"/>
                <w:szCs w:val="22"/>
                <w:u w:val="single"/>
              </w:rPr>
              <w:t>FINAL</w:t>
            </w:r>
            <w:r>
              <w:rPr>
                <w:rFonts w:eastAsia="Cambria"/>
                <w:b/>
                <w:sz w:val="22"/>
                <w:szCs w:val="22"/>
              </w:rPr>
              <w:t xml:space="preserve"> Oral Exams, Meetings and Grading </w:t>
            </w:r>
          </w:p>
          <w:p w14:paraId="7DF9AAC4" w14:textId="77777777" w:rsidR="007A684A" w:rsidRPr="00656154" w:rsidRDefault="007A684A" w:rsidP="00DC4BEE">
            <w:pPr>
              <w:widowControl w:val="0"/>
              <w:autoSpaceDE w:val="0"/>
              <w:autoSpaceDN w:val="0"/>
              <w:adjustRightInd w:val="0"/>
              <w:spacing w:after="220"/>
              <w:rPr>
                <w:rFonts w:eastAsia="Cambria"/>
                <w:b/>
                <w:sz w:val="22"/>
                <w:szCs w:val="22"/>
              </w:rPr>
            </w:pPr>
          </w:p>
        </w:tc>
        <w:tc>
          <w:tcPr>
            <w:tcW w:w="3384" w:type="dxa"/>
          </w:tcPr>
          <w:p w14:paraId="6E192573" w14:textId="77777777" w:rsidR="007A684A" w:rsidRDefault="007A684A" w:rsidP="00DC4BEE">
            <w:pPr>
              <w:widowControl w:val="0"/>
              <w:autoSpaceDE w:val="0"/>
              <w:autoSpaceDN w:val="0"/>
              <w:adjustRightInd w:val="0"/>
              <w:spacing w:after="220"/>
              <w:rPr>
                <w:rFonts w:eastAsia="Cambria"/>
                <w:sz w:val="22"/>
                <w:szCs w:val="22"/>
              </w:rPr>
            </w:pPr>
            <w:r>
              <w:rPr>
                <w:rFonts w:eastAsia="Cambria"/>
                <w:sz w:val="22"/>
                <w:szCs w:val="22"/>
              </w:rPr>
              <w:t>Matting and Framing</w:t>
            </w:r>
          </w:p>
          <w:p w14:paraId="55BE9D8B" w14:textId="77777777" w:rsidR="007A684A" w:rsidRDefault="007A684A" w:rsidP="00DC4BEE">
            <w:pPr>
              <w:widowControl w:val="0"/>
              <w:autoSpaceDE w:val="0"/>
              <w:autoSpaceDN w:val="0"/>
              <w:adjustRightInd w:val="0"/>
              <w:spacing w:after="220"/>
              <w:rPr>
                <w:rFonts w:eastAsia="Cambria"/>
                <w:b/>
                <w:sz w:val="22"/>
                <w:szCs w:val="22"/>
              </w:rPr>
            </w:pPr>
            <w:r w:rsidRPr="00656154">
              <w:rPr>
                <w:rFonts w:eastAsia="Cambria"/>
                <w:b/>
                <w:sz w:val="22"/>
                <w:szCs w:val="22"/>
                <w:u w:val="single"/>
              </w:rPr>
              <w:t>FINAL</w:t>
            </w:r>
            <w:r>
              <w:rPr>
                <w:rFonts w:eastAsia="Cambria"/>
                <w:b/>
                <w:sz w:val="22"/>
                <w:szCs w:val="22"/>
              </w:rPr>
              <w:t xml:space="preserve"> Oral Exams, Meetings and Grading </w:t>
            </w:r>
          </w:p>
          <w:p w14:paraId="0CAEC593" w14:textId="77777777" w:rsidR="007A684A" w:rsidRPr="00656154" w:rsidRDefault="007A684A" w:rsidP="00DC4BEE">
            <w:pPr>
              <w:widowControl w:val="0"/>
              <w:autoSpaceDE w:val="0"/>
              <w:autoSpaceDN w:val="0"/>
              <w:adjustRightInd w:val="0"/>
              <w:spacing w:after="220"/>
              <w:rPr>
                <w:rFonts w:eastAsia="Cambria"/>
                <w:sz w:val="22"/>
                <w:szCs w:val="22"/>
              </w:rPr>
            </w:pPr>
          </w:p>
        </w:tc>
      </w:tr>
      <w:tr w:rsidR="002E0D5A" w14:paraId="59A9DCE3" w14:textId="77777777" w:rsidTr="000B36D2">
        <w:tc>
          <w:tcPr>
            <w:tcW w:w="3384" w:type="dxa"/>
          </w:tcPr>
          <w:p w14:paraId="1ABF87D2" w14:textId="40CA34D1" w:rsidR="002E0D5A" w:rsidRDefault="002E0D5A" w:rsidP="005F1B5A">
            <w:pPr>
              <w:widowControl w:val="0"/>
              <w:autoSpaceDE w:val="0"/>
              <w:autoSpaceDN w:val="0"/>
              <w:adjustRightInd w:val="0"/>
              <w:spacing w:after="220"/>
              <w:rPr>
                <w:rFonts w:eastAsia="Cambria"/>
                <w:b/>
                <w:sz w:val="22"/>
                <w:szCs w:val="22"/>
              </w:rPr>
            </w:pPr>
            <w:r>
              <w:rPr>
                <w:rFonts w:eastAsia="Cambria"/>
                <w:b/>
                <w:sz w:val="22"/>
                <w:szCs w:val="22"/>
              </w:rPr>
              <w:t>FINAL EXAM</w:t>
            </w:r>
            <w:r w:rsidR="00656154">
              <w:rPr>
                <w:rFonts w:eastAsia="Cambria"/>
                <w:b/>
                <w:sz w:val="22"/>
                <w:szCs w:val="22"/>
              </w:rPr>
              <w:t xml:space="preserve"> WEEK</w:t>
            </w:r>
          </w:p>
          <w:p w14:paraId="035E3C44" w14:textId="77777777" w:rsidR="00656154" w:rsidRDefault="00656154" w:rsidP="00656154">
            <w:pPr>
              <w:widowControl w:val="0"/>
              <w:autoSpaceDE w:val="0"/>
              <w:autoSpaceDN w:val="0"/>
              <w:adjustRightInd w:val="0"/>
              <w:spacing w:after="220"/>
              <w:rPr>
                <w:rFonts w:eastAsia="Cambria"/>
                <w:b/>
                <w:sz w:val="22"/>
                <w:szCs w:val="22"/>
              </w:rPr>
            </w:pPr>
            <w:r w:rsidRPr="00656154">
              <w:rPr>
                <w:rFonts w:eastAsia="Cambria"/>
                <w:b/>
                <w:sz w:val="22"/>
                <w:szCs w:val="22"/>
                <w:u w:val="single"/>
              </w:rPr>
              <w:t>FINAL</w:t>
            </w:r>
            <w:r>
              <w:rPr>
                <w:rFonts w:eastAsia="Cambria"/>
                <w:b/>
                <w:sz w:val="22"/>
                <w:szCs w:val="22"/>
              </w:rPr>
              <w:t xml:space="preserve"> Oral Exams, Meetings and Grading </w:t>
            </w:r>
          </w:p>
          <w:p w14:paraId="69BB689F" w14:textId="43D2A705" w:rsidR="00656154" w:rsidRDefault="00656154" w:rsidP="00656154">
            <w:pPr>
              <w:widowControl w:val="0"/>
              <w:autoSpaceDE w:val="0"/>
              <w:autoSpaceDN w:val="0"/>
              <w:adjustRightInd w:val="0"/>
              <w:spacing w:after="220"/>
              <w:rPr>
                <w:rFonts w:eastAsia="Cambria"/>
                <w:b/>
                <w:sz w:val="22"/>
                <w:szCs w:val="22"/>
              </w:rPr>
            </w:pPr>
          </w:p>
        </w:tc>
        <w:tc>
          <w:tcPr>
            <w:tcW w:w="3384" w:type="dxa"/>
          </w:tcPr>
          <w:p w14:paraId="1EFA7D8D" w14:textId="40A26BD0" w:rsidR="002E0D5A" w:rsidRDefault="00D62F39" w:rsidP="000B36D2">
            <w:pPr>
              <w:widowControl w:val="0"/>
              <w:autoSpaceDE w:val="0"/>
              <w:autoSpaceDN w:val="0"/>
              <w:adjustRightInd w:val="0"/>
              <w:spacing w:after="220"/>
              <w:rPr>
                <w:rFonts w:eastAsia="Cambria"/>
                <w:b/>
                <w:sz w:val="22"/>
                <w:szCs w:val="22"/>
              </w:rPr>
            </w:pPr>
            <w:r>
              <w:rPr>
                <w:rFonts w:eastAsia="Cambria"/>
                <w:b/>
                <w:sz w:val="22"/>
                <w:szCs w:val="22"/>
              </w:rPr>
              <w:t>Monday</w:t>
            </w:r>
            <w:r w:rsidR="007A684A">
              <w:rPr>
                <w:rFonts w:eastAsia="Cambria"/>
                <w:b/>
                <w:sz w:val="22"/>
                <w:szCs w:val="22"/>
              </w:rPr>
              <w:t>, December 7</w:t>
            </w:r>
            <w:r w:rsidR="002E0D5A">
              <w:rPr>
                <w:rFonts w:eastAsia="Cambria"/>
                <w:b/>
                <w:sz w:val="22"/>
                <w:szCs w:val="22"/>
              </w:rPr>
              <w:t xml:space="preserve">, </w:t>
            </w:r>
            <w:r>
              <w:rPr>
                <w:rFonts w:eastAsia="Cambria"/>
                <w:b/>
                <w:sz w:val="22"/>
                <w:szCs w:val="22"/>
              </w:rPr>
              <w:t>11am-1pm</w:t>
            </w:r>
          </w:p>
          <w:p w14:paraId="0046490C" w14:textId="77777777" w:rsidR="002E0D5A" w:rsidRDefault="002E0D5A" w:rsidP="000B36D2">
            <w:pPr>
              <w:widowControl w:val="0"/>
              <w:autoSpaceDE w:val="0"/>
              <w:autoSpaceDN w:val="0"/>
              <w:adjustRightInd w:val="0"/>
              <w:spacing w:after="220"/>
              <w:rPr>
                <w:rFonts w:eastAsia="Cambria"/>
                <w:b/>
                <w:sz w:val="22"/>
                <w:szCs w:val="22"/>
              </w:rPr>
            </w:pPr>
            <w:r>
              <w:rPr>
                <w:rFonts w:eastAsia="Cambria"/>
                <w:b/>
                <w:sz w:val="22"/>
                <w:szCs w:val="22"/>
              </w:rPr>
              <w:t>Attendance Mandatory</w:t>
            </w:r>
          </w:p>
          <w:p w14:paraId="55A9833D" w14:textId="29118F66" w:rsidR="002E0D5A" w:rsidRDefault="002E0D5A" w:rsidP="000B36D2">
            <w:pPr>
              <w:widowControl w:val="0"/>
              <w:autoSpaceDE w:val="0"/>
              <w:autoSpaceDN w:val="0"/>
              <w:adjustRightInd w:val="0"/>
              <w:spacing w:after="220"/>
              <w:rPr>
                <w:rFonts w:eastAsia="Cambria"/>
                <w:b/>
                <w:sz w:val="22"/>
                <w:szCs w:val="22"/>
              </w:rPr>
            </w:pPr>
            <w:r>
              <w:rPr>
                <w:rFonts w:eastAsia="Cambria"/>
                <w:b/>
                <w:sz w:val="22"/>
                <w:szCs w:val="22"/>
              </w:rPr>
              <w:t>Student Presentations</w:t>
            </w:r>
          </w:p>
        </w:tc>
        <w:tc>
          <w:tcPr>
            <w:tcW w:w="3384" w:type="dxa"/>
          </w:tcPr>
          <w:p w14:paraId="631C8F14" w14:textId="77777777" w:rsidR="002E0D5A" w:rsidRDefault="002E0D5A" w:rsidP="005F1B5A">
            <w:pPr>
              <w:widowControl w:val="0"/>
              <w:autoSpaceDE w:val="0"/>
              <w:autoSpaceDN w:val="0"/>
              <w:adjustRightInd w:val="0"/>
              <w:spacing w:after="220"/>
              <w:rPr>
                <w:rFonts w:eastAsia="Cambria"/>
                <w:b/>
                <w:sz w:val="22"/>
                <w:szCs w:val="22"/>
              </w:rPr>
            </w:pPr>
          </w:p>
        </w:tc>
      </w:tr>
    </w:tbl>
    <w:p w14:paraId="4D90CB07" w14:textId="236D097C" w:rsidR="000B36D2" w:rsidRPr="005F1B5A" w:rsidRDefault="000B36D2" w:rsidP="005F1B5A">
      <w:pPr>
        <w:widowControl w:val="0"/>
        <w:autoSpaceDE w:val="0"/>
        <w:autoSpaceDN w:val="0"/>
        <w:adjustRightInd w:val="0"/>
        <w:spacing w:after="220"/>
        <w:rPr>
          <w:rFonts w:eastAsia="Cambria"/>
          <w:b/>
          <w:sz w:val="22"/>
          <w:szCs w:val="22"/>
        </w:rPr>
      </w:pPr>
    </w:p>
    <w:p w14:paraId="2441898B" w14:textId="5D3A00BE" w:rsidR="005F1B5A" w:rsidRPr="00A116F9" w:rsidRDefault="005F1B5A" w:rsidP="00656154">
      <w:pPr>
        <w:widowControl w:val="0"/>
        <w:autoSpaceDE w:val="0"/>
        <w:autoSpaceDN w:val="0"/>
        <w:adjustRightInd w:val="0"/>
        <w:spacing w:after="220"/>
        <w:rPr>
          <w:rFonts w:eastAsia="Cambria"/>
          <w:sz w:val="22"/>
          <w:szCs w:val="22"/>
        </w:rPr>
      </w:pPr>
      <w:r w:rsidRPr="00A116F9">
        <w:rPr>
          <w:rFonts w:eastAsia="Cambria"/>
          <w:sz w:val="22"/>
          <w:szCs w:val="22"/>
        </w:rPr>
        <w:t> </w:t>
      </w:r>
    </w:p>
    <w:p w14:paraId="12C30940" w14:textId="77777777" w:rsidR="00656154" w:rsidRPr="00053AAD" w:rsidRDefault="00656154" w:rsidP="00656154">
      <w:pPr>
        <w:widowControl w:val="0"/>
        <w:autoSpaceDE w:val="0"/>
        <w:autoSpaceDN w:val="0"/>
        <w:adjustRightInd w:val="0"/>
        <w:rPr>
          <w:sz w:val="22"/>
          <w:szCs w:val="22"/>
        </w:rPr>
      </w:pPr>
      <w:r w:rsidRPr="00053AAD">
        <w:rPr>
          <w:b/>
          <w:sz w:val="22"/>
          <w:szCs w:val="22"/>
        </w:rPr>
        <w:t>Class will NOT be cancelled for instructor absence.</w:t>
      </w:r>
      <w:r w:rsidRPr="00053AAD">
        <w:rPr>
          <w:sz w:val="22"/>
          <w:szCs w:val="22"/>
        </w:rPr>
        <w:t xml:space="preserve"> In the rare event that the instructor is not there, students are still required to come to the classroom and complete the day's assignments. If, and only if, the lesson in question is impossible to complete without the instructor, find a lesson that can be completed, complete a tutorial, make a piece of art, do research for an upcoming lesson, or rework an old assignment. Each student will be expected to show the instructor what work was conducted on the day in question.  </w:t>
      </w:r>
    </w:p>
    <w:p w14:paraId="5F46A2E8" w14:textId="77777777" w:rsidR="00656154" w:rsidRPr="00053AAD" w:rsidRDefault="00656154" w:rsidP="00656154">
      <w:pPr>
        <w:ind w:right="-144"/>
        <w:rPr>
          <w:b/>
          <w:sz w:val="22"/>
          <w:szCs w:val="22"/>
        </w:rPr>
      </w:pPr>
    </w:p>
    <w:p w14:paraId="33E48323" w14:textId="77777777" w:rsidR="00656154" w:rsidRDefault="00656154" w:rsidP="00656154">
      <w:pPr>
        <w:widowControl w:val="0"/>
        <w:autoSpaceDE w:val="0"/>
        <w:autoSpaceDN w:val="0"/>
        <w:adjustRightInd w:val="0"/>
        <w:spacing w:after="220"/>
        <w:rPr>
          <w:rFonts w:eastAsia="Cambria"/>
          <w:b/>
          <w:sz w:val="22"/>
          <w:szCs w:val="22"/>
        </w:rPr>
      </w:pPr>
      <w:r w:rsidRPr="005F1B5A">
        <w:rPr>
          <w:rFonts w:eastAsia="Cambria"/>
          <w:b/>
          <w:sz w:val="22"/>
          <w:szCs w:val="22"/>
        </w:rPr>
        <w:t>This is a tentative schedule only! We'll make adjustments as we go through the semester!</w:t>
      </w:r>
    </w:p>
    <w:p w14:paraId="01465D16" w14:textId="77777777" w:rsidR="00EB424A" w:rsidRPr="00053AAD" w:rsidRDefault="00EB424A" w:rsidP="00EB424A">
      <w:pPr>
        <w:widowControl w:val="0"/>
        <w:autoSpaceDE w:val="0"/>
        <w:autoSpaceDN w:val="0"/>
        <w:adjustRightInd w:val="0"/>
        <w:spacing w:after="60" w:line="360" w:lineRule="atLeast"/>
        <w:ind w:left="60" w:right="60"/>
        <w:rPr>
          <w:sz w:val="22"/>
          <w:szCs w:val="22"/>
        </w:rPr>
      </w:pPr>
    </w:p>
    <w:sectPr w:rsidR="00EB424A" w:rsidRPr="00053AAD" w:rsidSect="00EB424A">
      <w:pgSz w:w="12240" w:h="15840"/>
      <w:pgMar w:top="1440"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063AAC"/>
    <w:multiLevelType w:val="singleLevel"/>
    <w:tmpl w:val="72E8BE0A"/>
    <w:lvl w:ilvl="0">
      <w:start w:val="1"/>
      <w:numFmt w:val="decimal"/>
      <w:lvlText w:val="%1."/>
      <w:lvlJc w:val="left"/>
      <w:pPr>
        <w:tabs>
          <w:tab w:val="num" w:pos="960"/>
        </w:tabs>
        <w:ind w:left="960" w:hanging="360"/>
      </w:pPr>
      <w:rPr>
        <w:rFonts w:hint="default"/>
      </w:rPr>
    </w:lvl>
  </w:abstractNum>
  <w:abstractNum w:abstractNumId="2">
    <w:nsid w:val="0F316E8B"/>
    <w:multiLevelType w:val="singleLevel"/>
    <w:tmpl w:val="3EEC304A"/>
    <w:lvl w:ilvl="0">
      <w:start w:val="1"/>
      <w:numFmt w:val="lowerLetter"/>
      <w:lvlText w:val="%1."/>
      <w:lvlJc w:val="left"/>
      <w:pPr>
        <w:tabs>
          <w:tab w:val="num" w:pos="1440"/>
        </w:tabs>
        <w:ind w:left="1440" w:hanging="360"/>
      </w:pPr>
      <w:rPr>
        <w:rFonts w:hint="default"/>
      </w:rPr>
    </w:lvl>
  </w:abstractNum>
  <w:abstractNum w:abstractNumId="3">
    <w:nsid w:val="13A97166"/>
    <w:multiLevelType w:val="hybridMultilevel"/>
    <w:tmpl w:val="CF241AB8"/>
    <w:lvl w:ilvl="0" w:tplc="527CE6DA">
      <w:start w:val="4"/>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4">
    <w:nsid w:val="1C5E01E9"/>
    <w:multiLevelType w:val="hybridMultilevel"/>
    <w:tmpl w:val="ED881EF8"/>
    <w:lvl w:ilvl="0" w:tplc="A3A46F08">
      <w:start w:val="3"/>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1EBA03D9"/>
    <w:multiLevelType w:val="multilevel"/>
    <w:tmpl w:val="94A03E18"/>
    <w:lvl w:ilvl="0">
      <w:start w:val="22"/>
      <w:numFmt w:val="decimal"/>
      <w:lvlText w:val="%1"/>
      <w:lvlJc w:val="left"/>
      <w:pPr>
        <w:tabs>
          <w:tab w:val="num" w:pos="1170"/>
        </w:tabs>
        <w:ind w:left="1170" w:hanging="1170"/>
      </w:pPr>
      <w:rPr>
        <w:rFonts w:hint="default"/>
      </w:rPr>
    </w:lvl>
    <w:lvl w:ilvl="1">
      <w:start w:val="23"/>
      <w:numFmt w:val="decimal"/>
      <w:lvlText w:val="%1-%2"/>
      <w:lvlJc w:val="left"/>
      <w:pPr>
        <w:tabs>
          <w:tab w:val="num" w:pos="2610"/>
        </w:tabs>
        <w:ind w:left="2610" w:hanging="1170"/>
      </w:pPr>
      <w:rPr>
        <w:rFonts w:hint="default"/>
      </w:rPr>
    </w:lvl>
    <w:lvl w:ilvl="2">
      <w:start w:val="1"/>
      <w:numFmt w:val="decimal"/>
      <w:lvlText w:val="%1-%2.%3"/>
      <w:lvlJc w:val="left"/>
      <w:pPr>
        <w:tabs>
          <w:tab w:val="num" w:pos="4050"/>
        </w:tabs>
        <w:ind w:left="4050" w:hanging="1170"/>
      </w:pPr>
      <w:rPr>
        <w:rFonts w:hint="default"/>
      </w:rPr>
    </w:lvl>
    <w:lvl w:ilvl="3">
      <w:start w:val="1"/>
      <w:numFmt w:val="decimal"/>
      <w:lvlText w:val="%1-%2.%3.%4"/>
      <w:lvlJc w:val="left"/>
      <w:pPr>
        <w:tabs>
          <w:tab w:val="num" w:pos="5490"/>
        </w:tabs>
        <w:ind w:left="5490" w:hanging="1170"/>
      </w:pPr>
      <w:rPr>
        <w:rFonts w:hint="default"/>
      </w:rPr>
    </w:lvl>
    <w:lvl w:ilvl="4">
      <w:start w:val="1"/>
      <w:numFmt w:val="decimal"/>
      <w:lvlText w:val="%1-%2.%3.%4.%5"/>
      <w:lvlJc w:val="left"/>
      <w:pPr>
        <w:tabs>
          <w:tab w:val="num" w:pos="6930"/>
        </w:tabs>
        <w:ind w:left="6930" w:hanging="1170"/>
      </w:pPr>
      <w:rPr>
        <w:rFonts w:hint="default"/>
      </w:rPr>
    </w:lvl>
    <w:lvl w:ilvl="5">
      <w:start w:val="1"/>
      <w:numFmt w:val="decimal"/>
      <w:lvlText w:val="%1-%2.%3.%4.%5.%6"/>
      <w:lvlJc w:val="left"/>
      <w:pPr>
        <w:tabs>
          <w:tab w:val="num" w:pos="8370"/>
        </w:tabs>
        <w:ind w:left="8370" w:hanging="117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6">
    <w:nsid w:val="258D46E5"/>
    <w:multiLevelType w:val="hybridMultilevel"/>
    <w:tmpl w:val="1ABA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D854F9"/>
    <w:multiLevelType w:val="singleLevel"/>
    <w:tmpl w:val="2D7A08E6"/>
    <w:lvl w:ilvl="0">
      <w:start w:val="1"/>
      <w:numFmt w:val="decimal"/>
      <w:lvlText w:val="%1."/>
      <w:lvlJc w:val="left"/>
      <w:pPr>
        <w:tabs>
          <w:tab w:val="num" w:pos="1080"/>
        </w:tabs>
        <w:ind w:left="1080" w:hanging="360"/>
      </w:pPr>
      <w:rPr>
        <w:rFonts w:hint="default"/>
      </w:rPr>
    </w:lvl>
  </w:abstractNum>
  <w:abstractNum w:abstractNumId="8">
    <w:nsid w:val="31821864"/>
    <w:multiLevelType w:val="hybridMultilevel"/>
    <w:tmpl w:val="4E187730"/>
    <w:lvl w:ilvl="0" w:tplc="95F8DB6C">
      <w:start w:val="5"/>
      <w:numFmt w:val="decimal"/>
      <w:lvlText w:val="%1."/>
      <w:lvlJc w:val="left"/>
      <w:pPr>
        <w:tabs>
          <w:tab w:val="num" w:pos="2460"/>
        </w:tabs>
        <w:ind w:left="2460" w:hanging="360"/>
      </w:pPr>
      <w:rPr>
        <w:rFonts w:hint="default"/>
      </w:rPr>
    </w:lvl>
    <w:lvl w:ilvl="1" w:tplc="04090019">
      <w:start w:val="1"/>
      <w:numFmt w:val="lowerLetter"/>
      <w:lvlText w:val="%2."/>
      <w:lvlJc w:val="left"/>
      <w:pPr>
        <w:tabs>
          <w:tab w:val="num" w:pos="3180"/>
        </w:tabs>
        <w:ind w:left="3180" w:hanging="360"/>
      </w:pPr>
    </w:lvl>
    <w:lvl w:ilvl="2" w:tplc="0409001B" w:tentative="1">
      <w:start w:val="1"/>
      <w:numFmt w:val="lowerRoman"/>
      <w:lvlText w:val="%3."/>
      <w:lvlJc w:val="right"/>
      <w:pPr>
        <w:tabs>
          <w:tab w:val="num" w:pos="3900"/>
        </w:tabs>
        <w:ind w:left="3900" w:hanging="180"/>
      </w:pPr>
    </w:lvl>
    <w:lvl w:ilvl="3" w:tplc="0409000F" w:tentative="1">
      <w:start w:val="1"/>
      <w:numFmt w:val="decimal"/>
      <w:lvlText w:val="%4."/>
      <w:lvlJc w:val="left"/>
      <w:pPr>
        <w:tabs>
          <w:tab w:val="num" w:pos="4620"/>
        </w:tabs>
        <w:ind w:left="4620" w:hanging="360"/>
      </w:pPr>
    </w:lvl>
    <w:lvl w:ilvl="4" w:tplc="04090019" w:tentative="1">
      <w:start w:val="1"/>
      <w:numFmt w:val="lowerLetter"/>
      <w:lvlText w:val="%5."/>
      <w:lvlJc w:val="left"/>
      <w:pPr>
        <w:tabs>
          <w:tab w:val="num" w:pos="5340"/>
        </w:tabs>
        <w:ind w:left="5340" w:hanging="360"/>
      </w:pPr>
    </w:lvl>
    <w:lvl w:ilvl="5" w:tplc="0409001B" w:tentative="1">
      <w:start w:val="1"/>
      <w:numFmt w:val="lowerRoman"/>
      <w:lvlText w:val="%6."/>
      <w:lvlJc w:val="right"/>
      <w:pPr>
        <w:tabs>
          <w:tab w:val="num" w:pos="6060"/>
        </w:tabs>
        <w:ind w:left="6060" w:hanging="180"/>
      </w:pPr>
    </w:lvl>
    <w:lvl w:ilvl="6" w:tplc="0409000F" w:tentative="1">
      <w:start w:val="1"/>
      <w:numFmt w:val="decimal"/>
      <w:lvlText w:val="%7."/>
      <w:lvlJc w:val="left"/>
      <w:pPr>
        <w:tabs>
          <w:tab w:val="num" w:pos="6780"/>
        </w:tabs>
        <w:ind w:left="6780" w:hanging="360"/>
      </w:pPr>
    </w:lvl>
    <w:lvl w:ilvl="7" w:tplc="04090019" w:tentative="1">
      <w:start w:val="1"/>
      <w:numFmt w:val="lowerLetter"/>
      <w:lvlText w:val="%8."/>
      <w:lvlJc w:val="left"/>
      <w:pPr>
        <w:tabs>
          <w:tab w:val="num" w:pos="7500"/>
        </w:tabs>
        <w:ind w:left="7500" w:hanging="360"/>
      </w:pPr>
    </w:lvl>
    <w:lvl w:ilvl="8" w:tplc="0409001B" w:tentative="1">
      <w:start w:val="1"/>
      <w:numFmt w:val="lowerRoman"/>
      <w:lvlText w:val="%9."/>
      <w:lvlJc w:val="right"/>
      <w:pPr>
        <w:tabs>
          <w:tab w:val="num" w:pos="8220"/>
        </w:tabs>
        <w:ind w:left="8220" w:hanging="180"/>
      </w:pPr>
    </w:lvl>
  </w:abstractNum>
  <w:abstractNum w:abstractNumId="9">
    <w:nsid w:val="33A16B99"/>
    <w:multiLevelType w:val="hybridMultilevel"/>
    <w:tmpl w:val="1EC4B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7662A9"/>
    <w:multiLevelType w:val="singleLevel"/>
    <w:tmpl w:val="72E8BE0A"/>
    <w:lvl w:ilvl="0">
      <w:start w:val="3"/>
      <w:numFmt w:val="decimal"/>
      <w:lvlText w:val="%1."/>
      <w:lvlJc w:val="left"/>
      <w:pPr>
        <w:tabs>
          <w:tab w:val="num" w:pos="960"/>
        </w:tabs>
        <w:ind w:left="960" w:hanging="360"/>
      </w:pPr>
      <w:rPr>
        <w:rFonts w:hint="default"/>
      </w:rPr>
    </w:lvl>
  </w:abstractNum>
  <w:abstractNum w:abstractNumId="11">
    <w:nsid w:val="3EBD10E1"/>
    <w:multiLevelType w:val="singleLevel"/>
    <w:tmpl w:val="98BA8FAC"/>
    <w:lvl w:ilvl="0">
      <w:start w:val="1"/>
      <w:numFmt w:val="lowerLetter"/>
      <w:lvlText w:val="%1."/>
      <w:lvlJc w:val="left"/>
      <w:pPr>
        <w:tabs>
          <w:tab w:val="num" w:pos="1440"/>
        </w:tabs>
        <w:ind w:left="1440" w:hanging="360"/>
      </w:pPr>
      <w:rPr>
        <w:rFonts w:hint="default"/>
      </w:rPr>
    </w:lvl>
  </w:abstractNum>
  <w:abstractNum w:abstractNumId="12">
    <w:nsid w:val="403C02AA"/>
    <w:multiLevelType w:val="hybridMultilevel"/>
    <w:tmpl w:val="BAE44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8A03BD"/>
    <w:multiLevelType w:val="hybridMultilevel"/>
    <w:tmpl w:val="86A28A88"/>
    <w:lvl w:ilvl="0" w:tplc="8286CFB8">
      <w:start w:val="3"/>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41C30838"/>
    <w:multiLevelType w:val="hybridMultilevel"/>
    <w:tmpl w:val="EEE43D5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430E37D9"/>
    <w:multiLevelType w:val="hybridMultilevel"/>
    <w:tmpl w:val="62502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FF4CE1"/>
    <w:multiLevelType w:val="hybridMultilevel"/>
    <w:tmpl w:val="3376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BE79FC"/>
    <w:multiLevelType w:val="singleLevel"/>
    <w:tmpl w:val="FACAD8BA"/>
    <w:lvl w:ilvl="0">
      <w:start w:val="10"/>
      <w:numFmt w:val="decimal"/>
      <w:lvlText w:val="%1."/>
      <w:lvlJc w:val="left"/>
      <w:pPr>
        <w:tabs>
          <w:tab w:val="num" w:pos="1140"/>
        </w:tabs>
        <w:ind w:left="1140" w:hanging="420"/>
      </w:pPr>
      <w:rPr>
        <w:rFonts w:hint="default"/>
      </w:rPr>
    </w:lvl>
  </w:abstractNum>
  <w:abstractNum w:abstractNumId="18">
    <w:nsid w:val="4F4D10C1"/>
    <w:multiLevelType w:val="hybridMultilevel"/>
    <w:tmpl w:val="13E6BD38"/>
    <w:lvl w:ilvl="0" w:tplc="6AE0A316">
      <w:start w:val="2"/>
      <w:numFmt w:val="decimal"/>
      <w:lvlText w:val="%1."/>
      <w:lvlJc w:val="left"/>
      <w:pPr>
        <w:tabs>
          <w:tab w:val="num" w:pos="2400"/>
        </w:tabs>
        <w:ind w:left="2400" w:hanging="360"/>
      </w:pPr>
      <w:rPr>
        <w:rFonts w:hint="default"/>
      </w:rPr>
    </w:lvl>
    <w:lvl w:ilvl="1" w:tplc="04090019" w:tentative="1">
      <w:start w:val="1"/>
      <w:numFmt w:val="lowerLetter"/>
      <w:lvlText w:val="%2."/>
      <w:lvlJc w:val="left"/>
      <w:pPr>
        <w:tabs>
          <w:tab w:val="num" w:pos="3120"/>
        </w:tabs>
        <w:ind w:left="3120" w:hanging="360"/>
      </w:pPr>
    </w:lvl>
    <w:lvl w:ilvl="2" w:tplc="0409001B" w:tentative="1">
      <w:start w:val="1"/>
      <w:numFmt w:val="lowerRoman"/>
      <w:lvlText w:val="%3."/>
      <w:lvlJc w:val="right"/>
      <w:pPr>
        <w:tabs>
          <w:tab w:val="num" w:pos="3840"/>
        </w:tabs>
        <w:ind w:left="3840" w:hanging="180"/>
      </w:pPr>
    </w:lvl>
    <w:lvl w:ilvl="3" w:tplc="0409000F" w:tentative="1">
      <w:start w:val="1"/>
      <w:numFmt w:val="decimal"/>
      <w:lvlText w:val="%4."/>
      <w:lvlJc w:val="left"/>
      <w:pPr>
        <w:tabs>
          <w:tab w:val="num" w:pos="4560"/>
        </w:tabs>
        <w:ind w:left="4560" w:hanging="360"/>
      </w:pPr>
    </w:lvl>
    <w:lvl w:ilvl="4" w:tplc="04090019" w:tentative="1">
      <w:start w:val="1"/>
      <w:numFmt w:val="lowerLetter"/>
      <w:lvlText w:val="%5."/>
      <w:lvlJc w:val="left"/>
      <w:pPr>
        <w:tabs>
          <w:tab w:val="num" w:pos="5280"/>
        </w:tabs>
        <w:ind w:left="5280" w:hanging="360"/>
      </w:pPr>
    </w:lvl>
    <w:lvl w:ilvl="5" w:tplc="0409001B" w:tentative="1">
      <w:start w:val="1"/>
      <w:numFmt w:val="lowerRoman"/>
      <w:lvlText w:val="%6."/>
      <w:lvlJc w:val="right"/>
      <w:pPr>
        <w:tabs>
          <w:tab w:val="num" w:pos="6000"/>
        </w:tabs>
        <w:ind w:left="6000" w:hanging="180"/>
      </w:pPr>
    </w:lvl>
    <w:lvl w:ilvl="6" w:tplc="0409000F" w:tentative="1">
      <w:start w:val="1"/>
      <w:numFmt w:val="decimal"/>
      <w:lvlText w:val="%7."/>
      <w:lvlJc w:val="left"/>
      <w:pPr>
        <w:tabs>
          <w:tab w:val="num" w:pos="6720"/>
        </w:tabs>
        <w:ind w:left="6720" w:hanging="360"/>
      </w:pPr>
    </w:lvl>
    <w:lvl w:ilvl="7" w:tplc="04090019" w:tentative="1">
      <w:start w:val="1"/>
      <w:numFmt w:val="lowerLetter"/>
      <w:lvlText w:val="%8."/>
      <w:lvlJc w:val="left"/>
      <w:pPr>
        <w:tabs>
          <w:tab w:val="num" w:pos="7440"/>
        </w:tabs>
        <w:ind w:left="7440" w:hanging="360"/>
      </w:pPr>
    </w:lvl>
    <w:lvl w:ilvl="8" w:tplc="0409001B" w:tentative="1">
      <w:start w:val="1"/>
      <w:numFmt w:val="lowerRoman"/>
      <w:lvlText w:val="%9."/>
      <w:lvlJc w:val="right"/>
      <w:pPr>
        <w:tabs>
          <w:tab w:val="num" w:pos="8160"/>
        </w:tabs>
        <w:ind w:left="8160" w:hanging="180"/>
      </w:pPr>
    </w:lvl>
  </w:abstractNum>
  <w:abstractNum w:abstractNumId="19">
    <w:nsid w:val="4F6809B5"/>
    <w:multiLevelType w:val="singleLevel"/>
    <w:tmpl w:val="15CE01BA"/>
    <w:lvl w:ilvl="0">
      <w:start w:val="1"/>
      <w:numFmt w:val="lowerLetter"/>
      <w:lvlText w:val="%1."/>
      <w:lvlJc w:val="left"/>
      <w:pPr>
        <w:tabs>
          <w:tab w:val="num" w:pos="1440"/>
        </w:tabs>
        <w:ind w:left="1440" w:hanging="360"/>
      </w:pPr>
      <w:rPr>
        <w:rFonts w:hint="default"/>
      </w:rPr>
    </w:lvl>
  </w:abstractNum>
  <w:abstractNum w:abstractNumId="20">
    <w:nsid w:val="5AEF5988"/>
    <w:multiLevelType w:val="hybridMultilevel"/>
    <w:tmpl w:val="19726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1F441A"/>
    <w:multiLevelType w:val="singleLevel"/>
    <w:tmpl w:val="A83C7C00"/>
    <w:lvl w:ilvl="0">
      <w:start w:val="1"/>
      <w:numFmt w:val="decimal"/>
      <w:lvlText w:val="%1."/>
      <w:lvlJc w:val="left"/>
      <w:pPr>
        <w:tabs>
          <w:tab w:val="num" w:pos="1080"/>
        </w:tabs>
        <w:ind w:left="1080" w:hanging="360"/>
      </w:pPr>
      <w:rPr>
        <w:rFonts w:hint="default"/>
      </w:rPr>
    </w:lvl>
  </w:abstractNum>
  <w:abstractNum w:abstractNumId="22">
    <w:nsid w:val="606E38A1"/>
    <w:multiLevelType w:val="singleLevel"/>
    <w:tmpl w:val="6A54AB1A"/>
    <w:lvl w:ilvl="0">
      <w:start w:val="1"/>
      <w:numFmt w:val="decimal"/>
      <w:lvlText w:val="%1."/>
      <w:lvlJc w:val="left"/>
      <w:pPr>
        <w:tabs>
          <w:tab w:val="num" w:pos="1080"/>
        </w:tabs>
        <w:ind w:left="1080" w:hanging="360"/>
      </w:pPr>
      <w:rPr>
        <w:rFonts w:hint="default"/>
      </w:rPr>
    </w:lvl>
  </w:abstractNum>
  <w:abstractNum w:abstractNumId="23">
    <w:nsid w:val="61082821"/>
    <w:multiLevelType w:val="multilevel"/>
    <w:tmpl w:val="D04689FA"/>
    <w:lvl w:ilvl="0">
      <w:start w:val="1"/>
      <w:numFmt w:val="decimal"/>
      <w:lvlText w:val="%1."/>
      <w:lvlJc w:val="left"/>
      <w:pPr>
        <w:tabs>
          <w:tab w:val="num" w:pos="2520"/>
        </w:tabs>
        <w:ind w:left="2520" w:hanging="360"/>
      </w:pPr>
      <w:rPr>
        <w:rFonts w:hint="default"/>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3960"/>
        </w:tabs>
        <w:ind w:left="3960" w:hanging="72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120"/>
        </w:tabs>
        <w:ind w:left="6120" w:hanging="1440"/>
      </w:pPr>
      <w:rPr>
        <w:rFonts w:hint="default"/>
      </w:rPr>
    </w:lvl>
    <w:lvl w:ilvl="8">
      <w:start w:val="1"/>
      <w:numFmt w:val="decimal"/>
      <w:isLgl/>
      <w:lvlText w:val="%1.%2.%3.%4.%5.%6.%7.%8.%9"/>
      <w:lvlJc w:val="left"/>
      <w:pPr>
        <w:tabs>
          <w:tab w:val="num" w:pos="6840"/>
        </w:tabs>
        <w:ind w:left="6840" w:hanging="1800"/>
      </w:pPr>
      <w:rPr>
        <w:rFonts w:hint="default"/>
      </w:rPr>
    </w:lvl>
  </w:abstractNum>
  <w:abstractNum w:abstractNumId="24">
    <w:nsid w:val="6330708C"/>
    <w:multiLevelType w:val="hybridMultilevel"/>
    <w:tmpl w:val="0FF6D4DC"/>
    <w:lvl w:ilvl="0" w:tplc="721071CC">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F73713B"/>
    <w:multiLevelType w:val="singleLevel"/>
    <w:tmpl w:val="54A24B30"/>
    <w:lvl w:ilvl="0">
      <w:start w:val="1"/>
      <w:numFmt w:val="decimal"/>
      <w:lvlText w:val="%1."/>
      <w:lvlJc w:val="left"/>
      <w:pPr>
        <w:tabs>
          <w:tab w:val="num" w:pos="2520"/>
        </w:tabs>
        <w:ind w:left="2520" w:hanging="360"/>
      </w:pPr>
      <w:rPr>
        <w:rFonts w:hint="default"/>
      </w:rPr>
    </w:lvl>
  </w:abstractNum>
  <w:num w:numId="1">
    <w:abstractNumId w:val="14"/>
  </w:num>
  <w:num w:numId="2">
    <w:abstractNumId w:val="7"/>
  </w:num>
  <w:num w:numId="3">
    <w:abstractNumId w:val="23"/>
  </w:num>
  <w:num w:numId="4">
    <w:abstractNumId w:val="11"/>
  </w:num>
  <w:num w:numId="5">
    <w:abstractNumId w:val="2"/>
  </w:num>
  <w:num w:numId="6">
    <w:abstractNumId w:val="25"/>
  </w:num>
  <w:num w:numId="7">
    <w:abstractNumId w:val="22"/>
  </w:num>
  <w:num w:numId="8">
    <w:abstractNumId w:val="21"/>
  </w:num>
  <w:num w:numId="9">
    <w:abstractNumId w:val="8"/>
  </w:num>
  <w:num w:numId="10">
    <w:abstractNumId w:val="18"/>
  </w:num>
  <w:num w:numId="11">
    <w:abstractNumId w:val="24"/>
  </w:num>
  <w:num w:numId="12">
    <w:abstractNumId w:val="10"/>
  </w:num>
  <w:num w:numId="13">
    <w:abstractNumId w:val="17"/>
  </w:num>
  <w:num w:numId="14">
    <w:abstractNumId w:val="3"/>
  </w:num>
  <w:num w:numId="15">
    <w:abstractNumId w:val="19"/>
  </w:num>
  <w:num w:numId="16">
    <w:abstractNumId w:val="4"/>
  </w:num>
  <w:num w:numId="17">
    <w:abstractNumId w:val="13"/>
  </w:num>
  <w:num w:numId="18">
    <w:abstractNumId w:val="1"/>
  </w:num>
  <w:num w:numId="19">
    <w:abstractNumId w:val="5"/>
  </w:num>
  <w:num w:numId="20">
    <w:abstractNumId w:val="12"/>
  </w:num>
  <w:num w:numId="21">
    <w:abstractNumId w:val="20"/>
  </w:num>
  <w:num w:numId="22">
    <w:abstractNumId w:val="0"/>
  </w:num>
  <w:num w:numId="23">
    <w:abstractNumId w:val="15"/>
  </w:num>
  <w:num w:numId="24">
    <w:abstractNumId w:val="6"/>
  </w:num>
  <w:num w:numId="25">
    <w:abstractNumId w:val="1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EF6"/>
    <w:rsid w:val="00001EC8"/>
    <w:rsid w:val="00053AAD"/>
    <w:rsid w:val="00053D76"/>
    <w:rsid w:val="000B36D2"/>
    <w:rsid w:val="00123A5B"/>
    <w:rsid w:val="001864D1"/>
    <w:rsid w:val="00246DBA"/>
    <w:rsid w:val="002521EB"/>
    <w:rsid w:val="002E074F"/>
    <w:rsid w:val="002E0D5A"/>
    <w:rsid w:val="00317C4F"/>
    <w:rsid w:val="003933CF"/>
    <w:rsid w:val="003A38DC"/>
    <w:rsid w:val="003B0614"/>
    <w:rsid w:val="00435D9B"/>
    <w:rsid w:val="004929A6"/>
    <w:rsid w:val="004A1299"/>
    <w:rsid w:val="004A44F6"/>
    <w:rsid w:val="004D03BE"/>
    <w:rsid w:val="00555FF9"/>
    <w:rsid w:val="005F1B5A"/>
    <w:rsid w:val="00656154"/>
    <w:rsid w:val="00662781"/>
    <w:rsid w:val="006C125C"/>
    <w:rsid w:val="00736E82"/>
    <w:rsid w:val="0079269D"/>
    <w:rsid w:val="007A684A"/>
    <w:rsid w:val="007A6D1B"/>
    <w:rsid w:val="007E200B"/>
    <w:rsid w:val="00852EF6"/>
    <w:rsid w:val="008C14BF"/>
    <w:rsid w:val="008F40F6"/>
    <w:rsid w:val="008F71C3"/>
    <w:rsid w:val="00900525"/>
    <w:rsid w:val="00914334"/>
    <w:rsid w:val="00983AB5"/>
    <w:rsid w:val="009A170A"/>
    <w:rsid w:val="009D247A"/>
    <w:rsid w:val="009F195A"/>
    <w:rsid w:val="00A03E33"/>
    <w:rsid w:val="00A439AB"/>
    <w:rsid w:val="00A43B91"/>
    <w:rsid w:val="00A605F9"/>
    <w:rsid w:val="00A906A3"/>
    <w:rsid w:val="00AD091C"/>
    <w:rsid w:val="00AE7B01"/>
    <w:rsid w:val="00B12DF5"/>
    <w:rsid w:val="00B16A5B"/>
    <w:rsid w:val="00B31955"/>
    <w:rsid w:val="00BD5EDC"/>
    <w:rsid w:val="00BE5E55"/>
    <w:rsid w:val="00C40E64"/>
    <w:rsid w:val="00C53C42"/>
    <w:rsid w:val="00CF2DE6"/>
    <w:rsid w:val="00CF5E1A"/>
    <w:rsid w:val="00D62F39"/>
    <w:rsid w:val="00DD344A"/>
    <w:rsid w:val="00DF1FE3"/>
    <w:rsid w:val="00E70708"/>
    <w:rsid w:val="00EA4AC6"/>
    <w:rsid w:val="00EB424A"/>
    <w:rsid w:val="00F11E6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A1F43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EF6"/>
    <w:rPr>
      <w:rFonts w:ascii="Times New Roman" w:eastAsia="Times New Roman" w:hAnsi="Times New Roman"/>
      <w:sz w:val="24"/>
    </w:rPr>
  </w:style>
  <w:style w:type="paragraph" w:styleId="Heading1">
    <w:name w:val="heading 1"/>
    <w:basedOn w:val="Normal"/>
    <w:next w:val="Normal"/>
    <w:link w:val="Heading1Char"/>
    <w:qFormat/>
    <w:rsid w:val="00852EF6"/>
    <w:pPr>
      <w:keepNext/>
      <w:outlineLvl w:val="0"/>
    </w:pPr>
    <w:rPr>
      <w:b/>
    </w:rPr>
  </w:style>
  <w:style w:type="paragraph" w:styleId="Heading2">
    <w:name w:val="heading 2"/>
    <w:basedOn w:val="Normal"/>
    <w:next w:val="Normal"/>
    <w:link w:val="Heading2Char"/>
    <w:qFormat/>
    <w:rsid w:val="00852EF6"/>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52EF6"/>
    <w:rPr>
      <w:rFonts w:ascii="Times New Roman" w:eastAsia="Times New Roman" w:hAnsi="Times New Roman" w:cs="Times New Roman"/>
      <w:b/>
      <w:sz w:val="24"/>
    </w:rPr>
  </w:style>
  <w:style w:type="character" w:styleId="Hyperlink">
    <w:name w:val="Hyperlink"/>
    <w:rsid w:val="00852EF6"/>
    <w:rPr>
      <w:color w:val="0000FF"/>
      <w:u w:val="single"/>
    </w:rPr>
  </w:style>
  <w:style w:type="character" w:styleId="PageNumber">
    <w:name w:val="page number"/>
    <w:basedOn w:val="DefaultParagraphFont"/>
    <w:rsid w:val="00852EF6"/>
  </w:style>
  <w:style w:type="character" w:customStyle="1" w:styleId="Heading2Char">
    <w:name w:val="Heading 2 Char"/>
    <w:link w:val="Heading2"/>
    <w:rsid w:val="00852EF6"/>
    <w:rPr>
      <w:rFonts w:ascii="Times New Roman" w:eastAsia="Times New Roman" w:hAnsi="Times New Roman" w:cs="Times New Roman"/>
      <w:b/>
      <w:sz w:val="24"/>
    </w:rPr>
  </w:style>
  <w:style w:type="paragraph" w:styleId="BodyText">
    <w:name w:val="Body Text"/>
    <w:basedOn w:val="Normal"/>
    <w:link w:val="BodyTextChar"/>
    <w:rsid w:val="00852EF6"/>
    <w:pPr>
      <w:tabs>
        <w:tab w:val="left" w:pos="6750"/>
      </w:tabs>
      <w:jc w:val="both"/>
    </w:pPr>
  </w:style>
  <w:style w:type="character" w:customStyle="1" w:styleId="BodyTextChar">
    <w:name w:val="Body Text Char"/>
    <w:link w:val="BodyText"/>
    <w:rsid w:val="00852EF6"/>
    <w:rPr>
      <w:rFonts w:ascii="Times New Roman" w:eastAsia="Times New Roman" w:hAnsi="Times New Roman" w:cs="Times New Roman"/>
      <w:sz w:val="24"/>
    </w:rPr>
  </w:style>
  <w:style w:type="paragraph" w:styleId="BodyTextIndent">
    <w:name w:val="Body Text Indent"/>
    <w:basedOn w:val="Normal"/>
    <w:link w:val="BodyTextIndentChar"/>
    <w:rsid w:val="00852EF6"/>
    <w:pPr>
      <w:ind w:left="1080"/>
    </w:pPr>
  </w:style>
  <w:style w:type="character" w:customStyle="1" w:styleId="BodyTextIndentChar">
    <w:name w:val="Body Text Indent Char"/>
    <w:link w:val="BodyTextIndent"/>
    <w:rsid w:val="00852EF6"/>
    <w:rPr>
      <w:rFonts w:ascii="Times New Roman" w:eastAsia="Times New Roman" w:hAnsi="Times New Roman" w:cs="Times New Roman"/>
      <w:sz w:val="24"/>
    </w:rPr>
  </w:style>
  <w:style w:type="character" w:styleId="FollowedHyperlink">
    <w:name w:val="FollowedHyperlink"/>
    <w:rsid w:val="00852EF6"/>
    <w:rPr>
      <w:color w:val="800080"/>
      <w:u w:val="single"/>
    </w:rPr>
  </w:style>
  <w:style w:type="paragraph" w:styleId="DocumentMap">
    <w:name w:val="Document Map"/>
    <w:basedOn w:val="Normal"/>
    <w:link w:val="DocumentMapChar"/>
    <w:semiHidden/>
    <w:rsid w:val="00852EF6"/>
    <w:pPr>
      <w:shd w:val="clear" w:color="auto" w:fill="000080"/>
    </w:pPr>
    <w:rPr>
      <w:rFonts w:ascii="Tahoma" w:hAnsi="Tahoma"/>
    </w:rPr>
  </w:style>
  <w:style w:type="character" w:customStyle="1" w:styleId="DocumentMapChar">
    <w:name w:val="Document Map Char"/>
    <w:link w:val="DocumentMap"/>
    <w:semiHidden/>
    <w:rsid w:val="00852EF6"/>
    <w:rPr>
      <w:rFonts w:ascii="Tahoma" w:eastAsia="Times New Roman" w:hAnsi="Tahoma" w:cs="Times New Roman"/>
      <w:sz w:val="24"/>
      <w:shd w:val="clear" w:color="auto" w:fill="000080"/>
    </w:rPr>
  </w:style>
  <w:style w:type="paragraph" w:styleId="Footer">
    <w:name w:val="footer"/>
    <w:basedOn w:val="Normal"/>
    <w:link w:val="FooterChar"/>
    <w:uiPriority w:val="99"/>
    <w:rsid w:val="00852EF6"/>
    <w:pPr>
      <w:tabs>
        <w:tab w:val="center" w:pos="4320"/>
        <w:tab w:val="right" w:pos="8640"/>
      </w:tabs>
    </w:pPr>
  </w:style>
  <w:style w:type="character" w:customStyle="1" w:styleId="FooterChar">
    <w:name w:val="Footer Char"/>
    <w:link w:val="Footer"/>
    <w:uiPriority w:val="99"/>
    <w:rsid w:val="00852EF6"/>
    <w:rPr>
      <w:rFonts w:ascii="Times New Roman" w:eastAsia="Times New Roman" w:hAnsi="Times New Roman" w:cs="Times New Roman"/>
      <w:sz w:val="24"/>
    </w:rPr>
  </w:style>
  <w:style w:type="paragraph" w:styleId="Header">
    <w:name w:val="header"/>
    <w:basedOn w:val="Normal"/>
    <w:link w:val="HeaderChar"/>
    <w:rsid w:val="00852EF6"/>
    <w:pPr>
      <w:tabs>
        <w:tab w:val="center" w:pos="4320"/>
        <w:tab w:val="right" w:pos="8640"/>
      </w:tabs>
    </w:pPr>
  </w:style>
  <w:style w:type="character" w:customStyle="1" w:styleId="HeaderChar">
    <w:name w:val="Header Char"/>
    <w:link w:val="Header"/>
    <w:rsid w:val="00852EF6"/>
    <w:rPr>
      <w:rFonts w:ascii="Times New Roman" w:eastAsia="Times New Roman" w:hAnsi="Times New Roman" w:cs="Times New Roman"/>
      <w:sz w:val="24"/>
    </w:rPr>
  </w:style>
  <w:style w:type="paragraph" w:styleId="Caption">
    <w:name w:val="caption"/>
    <w:basedOn w:val="Normal"/>
    <w:next w:val="Normal"/>
    <w:qFormat/>
    <w:rsid w:val="00852EF6"/>
    <w:rPr>
      <w:b/>
      <w:bCs/>
      <w:sz w:val="20"/>
    </w:rPr>
  </w:style>
  <w:style w:type="character" w:styleId="Emphasis">
    <w:name w:val="Emphasis"/>
    <w:uiPriority w:val="20"/>
    <w:qFormat/>
    <w:rsid w:val="00852EF6"/>
    <w:rPr>
      <w:i/>
      <w:iCs/>
    </w:rPr>
  </w:style>
  <w:style w:type="paragraph" w:styleId="BalloonText">
    <w:name w:val="Balloon Text"/>
    <w:basedOn w:val="Normal"/>
    <w:link w:val="BalloonTextChar"/>
    <w:rsid w:val="00852EF6"/>
    <w:rPr>
      <w:rFonts w:ascii="Tahoma" w:hAnsi="Tahoma" w:cs="Tahoma"/>
      <w:sz w:val="16"/>
      <w:szCs w:val="16"/>
    </w:rPr>
  </w:style>
  <w:style w:type="character" w:customStyle="1" w:styleId="BalloonTextChar">
    <w:name w:val="Balloon Text Char"/>
    <w:link w:val="BalloonText"/>
    <w:rsid w:val="00852EF6"/>
    <w:rPr>
      <w:rFonts w:ascii="Tahoma" w:eastAsia="Times New Roman" w:hAnsi="Tahoma" w:cs="Tahoma"/>
      <w:sz w:val="16"/>
      <w:szCs w:val="16"/>
    </w:rPr>
  </w:style>
  <w:style w:type="paragraph" w:styleId="ListParagraph">
    <w:name w:val="List Paragraph"/>
    <w:basedOn w:val="Normal"/>
    <w:uiPriority w:val="34"/>
    <w:qFormat/>
    <w:rsid w:val="00DD344A"/>
    <w:pPr>
      <w:spacing w:after="200"/>
      <w:ind w:left="720"/>
      <w:contextualSpacing/>
    </w:pPr>
    <w:rPr>
      <w:rFonts w:ascii="Times" w:eastAsia="ＭＳ 明朝" w:hAnsi="Times"/>
      <w:sz w:val="22"/>
      <w:szCs w:val="24"/>
      <w:lang w:eastAsia="ja-JP"/>
    </w:rPr>
  </w:style>
  <w:style w:type="table" w:styleId="TableGrid">
    <w:name w:val="Table Grid"/>
    <w:basedOn w:val="TableNormal"/>
    <w:uiPriority w:val="59"/>
    <w:rsid w:val="00DD344A"/>
    <w:rPr>
      <w:rFonts w:eastAsia="ＭＳ 明朝"/>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EF6"/>
    <w:rPr>
      <w:rFonts w:ascii="Times New Roman" w:eastAsia="Times New Roman" w:hAnsi="Times New Roman"/>
      <w:sz w:val="24"/>
    </w:rPr>
  </w:style>
  <w:style w:type="paragraph" w:styleId="Heading1">
    <w:name w:val="heading 1"/>
    <w:basedOn w:val="Normal"/>
    <w:next w:val="Normal"/>
    <w:link w:val="Heading1Char"/>
    <w:qFormat/>
    <w:rsid w:val="00852EF6"/>
    <w:pPr>
      <w:keepNext/>
      <w:outlineLvl w:val="0"/>
    </w:pPr>
    <w:rPr>
      <w:b/>
    </w:rPr>
  </w:style>
  <w:style w:type="paragraph" w:styleId="Heading2">
    <w:name w:val="heading 2"/>
    <w:basedOn w:val="Normal"/>
    <w:next w:val="Normal"/>
    <w:link w:val="Heading2Char"/>
    <w:qFormat/>
    <w:rsid w:val="00852EF6"/>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52EF6"/>
    <w:rPr>
      <w:rFonts w:ascii="Times New Roman" w:eastAsia="Times New Roman" w:hAnsi="Times New Roman" w:cs="Times New Roman"/>
      <w:b/>
      <w:sz w:val="24"/>
    </w:rPr>
  </w:style>
  <w:style w:type="character" w:styleId="Hyperlink">
    <w:name w:val="Hyperlink"/>
    <w:rsid w:val="00852EF6"/>
    <w:rPr>
      <w:color w:val="0000FF"/>
      <w:u w:val="single"/>
    </w:rPr>
  </w:style>
  <w:style w:type="character" w:styleId="PageNumber">
    <w:name w:val="page number"/>
    <w:basedOn w:val="DefaultParagraphFont"/>
    <w:rsid w:val="00852EF6"/>
  </w:style>
  <w:style w:type="character" w:customStyle="1" w:styleId="Heading2Char">
    <w:name w:val="Heading 2 Char"/>
    <w:link w:val="Heading2"/>
    <w:rsid w:val="00852EF6"/>
    <w:rPr>
      <w:rFonts w:ascii="Times New Roman" w:eastAsia="Times New Roman" w:hAnsi="Times New Roman" w:cs="Times New Roman"/>
      <w:b/>
      <w:sz w:val="24"/>
    </w:rPr>
  </w:style>
  <w:style w:type="paragraph" w:styleId="BodyText">
    <w:name w:val="Body Text"/>
    <w:basedOn w:val="Normal"/>
    <w:link w:val="BodyTextChar"/>
    <w:rsid w:val="00852EF6"/>
    <w:pPr>
      <w:tabs>
        <w:tab w:val="left" w:pos="6750"/>
      </w:tabs>
      <w:jc w:val="both"/>
    </w:pPr>
  </w:style>
  <w:style w:type="character" w:customStyle="1" w:styleId="BodyTextChar">
    <w:name w:val="Body Text Char"/>
    <w:link w:val="BodyText"/>
    <w:rsid w:val="00852EF6"/>
    <w:rPr>
      <w:rFonts w:ascii="Times New Roman" w:eastAsia="Times New Roman" w:hAnsi="Times New Roman" w:cs="Times New Roman"/>
      <w:sz w:val="24"/>
    </w:rPr>
  </w:style>
  <w:style w:type="paragraph" w:styleId="BodyTextIndent">
    <w:name w:val="Body Text Indent"/>
    <w:basedOn w:val="Normal"/>
    <w:link w:val="BodyTextIndentChar"/>
    <w:rsid w:val="00852EF6"/>
    <w:pPr>
      <w:ind w:left="1080"/>
    </w:pPr>
  </w:style>
  <w:style w:type="character" w:customStyle="1" w:styleId="BodyTextIndentChar">
    <w:name w:val="Body Text Indent Char"/>
    <w:link w:val="BodyTextIndent"/>
    <w:rsid w:val="00852EF6"/>
    <w:rPr>
      <w:rFonts w:ascii="Times New Roman" w:eastAsia="Times New Roman" w:hAnsi="Times New Roman" w:cs="Times New Roman"/>
      <w:sz w:val="24"/>
    </w:rPr>
  </w:style>
  <w:style w:type="character" w:styleId="FollowedHyperlink">
    <w:name w:val="FollowedHyperlink"/>
    <w:rsid w:val="00852EF6"/>
    <w:rPr>
      <w:color w:val="800080"/>
      <w:u w:val="single"/>
    </w:rPr>
  </w:style>
  <w:style w:type="paragraph" w:styleId="DocumentMap">
    <w:name w:val="Document Map"/>
    <w:basedOn w:val="Normal"/>
    <w:link w:val="DocumentMapChar"/>
    <w:semiHidden/>
    <w:rsid w:val="00852EF6"/>
    <w:pPr>
      <w:shd w:val="clear" w:color="auto" w:fill="000080"/>
    </w:pPr>
    <w:rPr>
      <w:rFonts w:ascii="Tahoma" w:hAnsi="Tahoma"/>
    </w:rPr>
  </w:style>
  <w:style w:type="character" w:customStyle="1" w:styleId="DocumentMapChar">
    <w:name w:val="Document Map Char"/>
    <w:link w:val="DocumentMap"/>
    <w:semiHidden/>
    <w:rsid w:val="00852EF6"/>
    <w:rPr>
      <w:rFonts w:ascii="Tahoma" w:eastAsia="Times New Roman" w:hAnsi="Tahoma" w:cs="Times New Roman"/>
      <w:sz w:val="24"/>
      <w:shd w:val="clear" w:color="auto" w:fill="000080"/>
    </w:rPr>
  </w:style>
  <w:style w:type="paragraph" w:styleId="Footer">
    <w:name w:val="footer"/>
    <w:basedOn w:val="Normal"/>
    <w:link w:val="FooterChar"/>
    <w:uiPriority w:val="99"/>
    <w:rsid w:val="00852EF6"/>
    <w:pPr>
      <w:tabs>
        <w:tab w:val="center" w:pos="4320"/>
        <w:tab w:val="right" w:pos="8640"/>
      </w:tabs>
    </w:pPr>
  </w:style>
  <w:style w:type="character" w:customStyle="1" w:styleId="FooterChar">
    <w:name w:val="Footer Char"/>
    <w:link w:val="Footer"/>
    <w:uiPriority w:val="99"/>
    <w:rsid w:val="00852EF6"/>
    <w:rPr>
      <w:rFonts w:ascii="Times New Roman" w:eastAsia="Times New Roman" w:hAnsi="Times New Roman" w:cs="Times New Roman"/>
      <w:sz w:val="24"/>
    </w:rPr>
  </w:style>
  <w:style w:type="paragraph" w:styleId="Header">
    <w:name w:val="header"/>
    <w:basedOn w:val="Normal"/>
    <w:link w:val="HeaderChar"/>
    <w:rsid w:val="00852EF6"/>
    <w:pPr>
      <w:tabs>
        <w:tab w:val="center" w:pos="4320"/>
        <w:tab w:val="right" w:pos="8640"/>
      </w:tabs>
    </w:pPr>
  </w:style>
  <w:style w:type="character" w:customStyle="1" w:styleId="HeaderChar">
    <w:name w:val="Header Char"/>
    <w:link w:val="Header"/>
    <w:rsid w:val="00852EF6"/>
    <w:rPr>
      <w:rFonts w:ascii="Times New Roman" w:eastAsia="Times New Roman" w:hAnsi="Times New Roman" w:cs="Times New Roman"/>
      <w:sz w:val="24"/>
    </w:rPr>
  </w:style>
  <w:style w:type="paragraph" w:styleId="Caption">
    <w:name w:val="caption"/>
    <w:basedOn w:val="Normal"/>
    <w:next w:val="Normal"/>
    <w:qFormat/>
    <w:rsid w:val="00852EF6"/>
    <w:rPr>
      <w:b/>
      <w:bCs/>
      <w:sz w:val="20"/>
    </w:rPr>
  </w:style>
  <w:style w:type="character" w:styleId="Emphasis">
    <w:name w:val="Emphasis"/>
    <w:uiPriority w:val="20"/>
    <w:qFormat/>
    <w:rsid w:val="00852EF6"/>
    <w:rPr>
      <w:i/>
      <w:iCs/>
    </w:rPr>
  </w:style>
  <w:style w:type="paragraph" w:styleId="BalloonText">
    <w:name w:val="Balloon Text"/>
    <w:basedOn w:val="Normal"/>
    <w:link w:val="BalloonTextChar"/>
    <w:rsid w:val="00852EF6"/>
    <w:rPr>
      <w:rFonts w:ascii="Tahoma" w:hAnsi="Tahoma" w:cs="Tahoma"/>
      <w:sz w:val="16"/>
      <w:szCs w:val="16"/>
    </w:rPr>
  </w:style>
  <w:style w:type="character" w:customStyle="1" w:styleId="BalloonTextChar">
    <w:name w:val="Balloon Text Char"/>
    <w:link w:val="BalloonText"/>
    <w:rsid w:val="00852EF6"/>
    <w:rPr>
      <w:rFonts w:ascii="Tahoma" w:eastAsia="Times New Roman" w:hAnsi="Tahoma" w:cs="Tahoma"/>
      <w:sz w:val="16"/>
      <w:szCs w:val="16"/>
    </w:rPr>
  </w:style>
  <w:style w:type="paragraph" w:styleId="ListParagraph">
    <w:name w:val="List Paragraph"/>
    <w:basedOn w:val="Normal"/>
    <w:uiPriority w:val="34"/>
    <w:qFormat/>
    <w:rsid w:val="00DD344A"/>
    <w:pPr>
      <w:spacing w:after="200"/>
      <w:ind w:left="720"/>
      <w:contextualSpacing/>
    </w:pPr>
    <w:rPr>
      <w:rFonts w:ascii="Times" w:eastAsia="ＭＳ 明朝" w:hAnsi="Times"/>
      <w:sz w:val="22"/>
      <w:szCs w:val="24"/>
      <w:lang w:eastAsia="ja-JP"/>
    </w:rPr>
  </w:style>
  <w:style w:type="table" w:styleId="TableGrid">
    <w:name w:val="Table Grid"/>
    <w:basedOn w:val="TableNormal"/>
    <w:uiPriority w:val="59"/>
    <w:rsid w:val="00DD344A"/>
    <w:rPr>
      <w:rFonts w:eastAsia="ＭＳ 明朝"/>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xxxxxxxxx@rio.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1898</Words>
  <Characters>10820</Characters>
  <Application>Microsoft Macintosh Word</Application>
  <DocSecurity>0</DocSecurity>
  <Lines>90</Lines>
  <Paragraphs>25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Fall 2012</vt:lpstr>
      <vt:lpstr>Professor:  Benjy Davies, MFA</vt:lpstr>
    </vt:vector>
  </TitlesOfParts>
  <Company>university of rio grande</Company>
  <LinksUpToDate>false</LinksUpToDate>
  <CharactersWithSpaces>12693</CharactersWithSpaces>
  <SharedDoc>false</SharedDoc>
  <HLinks>
    <vt:vector size="6" baseType="variant">
      <vt:variant>
        <vt:i4>1507369</vt:i4>
      </vt:variant>
      <vt:variant>
        <vt:i4>0</vt:i4>
      </vt:variant>
      <vt:variant>
        <vt:i4>0</vt:i4>
      </vt:variant>
      <vt:variant>
        <vt:i4>5</vt:i4>
      </vt:variant>
      <vt:variant>
        <vt:lpwstr>mailto:xxxxxxxxx@rio.edu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graphic design</dc:creator>
  <cp:keywords/>
  <dc:description/>
  <cp:lastModifiedBy>Benjy Davies</cp:lastModifiedBy>
  <cp:revision>2</cp:revision>
  <cp:lastPrinted>2015-08-19T14:31:00Z</cp:lastPrinted>
  <dcterms:created xsi:type="dcterms:W3CDTF">2015-08-24T17:15:00Z</dcterms:created>
  <dcterms:modified xsi:type="dcterms:W3CDTF">2015-08-24T17:15:00Z</dcterms:modified>
</cp:coreProperties>
</file>